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D62473">
        <w:trPr>
          <w:trHeight w:val="949"/>
        </w:trPr>
        <w:tc>
          <w:tcPr>
            <w:tcW w:w="11624" w:type="dxa"/>
            <w:gridSpan w:val="4"/>
            <w:tcBorders>
              <w:bottom w:val="single" w:sz="4" w:space="0" w:color="auto"/>
            </w:tcBorders>
            <w:shd w:val="clear" w:color="auto" w:fill="FBD4B4" w:themeFill="accent6" w:themeFillTint="66"/>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499391CD" w14:textId="0347C0A8" w:rsidR="006C5A5C" w:rsidRPr="0091122E" w:rsidRDefault="006C5A5C" w:rsidP="0091122E">
            <w:pPr>
              <w:spacing w:line="276" w:lineRule="auto"/>
              <w:jc w:val="center"/>
              <w:rPr>
                <w:rFonts w:cs="Arial"/>
                <w:b/>
                <w:szCs w:val="56"/>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022014">
              <w:rPr>
                <w:rFonts w:cs="Arial"/>
                <w:b/>
                <w:szCs w:val="56"/>
              </w:rPr>
              <w:t>7</w:t>
            </w:r>
            <w:r w:rsidR="006C6787">
              <w:rPr>
                <w:rFonts w:cs="Arial"/>
                <w:b/>
                <w:szCs w:val="56"/>
              </w:rPr>
              <w:t>3</w:t>
            </w:r>
            <w:r w:rsidR="006A7A7C" w:rsidRPr="00175350">
              <w:rPr>
                <w:rFonts w:cs="Arial"/>
                <w:b/>
                <w:szCs w:val="56"/>
              </w:rPr>
              <w:t>/</w:t>
            </w:r>
            <w:r w:rsidR="00871299">
              <w:rPr>
                <w:rFonts w:cs="Arial"/>
                <w:b/>
                <w:szCs w:val="56"/>
              </w:rPr>
              <w:t>2</w:t>
            </w:r>
            <w:r w:rsidR="006C6787">
              <w:rPr>
                <w:rFonts w:cs="Arial"/>
                <w:b/>
                <w:szCs w:val="56"/>
              </w:rPr>
              <w:t>2</w:t>
            </w:r>
            <w:r w:rsidR="0091122E">
              <w:rPr>
                <w:rFonts w:cs="Arial"/>
                <w:b/>
                <w:szCs w:val="56"/>
              </w:rPr>
              <w:t xml:space="preserve"> </w:t>
            </w:r>
            <w:r w:rsidR="00D62473">
              <w:rPr>
                <w:rFonts w:cs="Arial"/>
                <w:b/>
                <w:szCs w:val="56"/>
              </w:rPr>
              <w:br/>
            </w:r>
            <w:r w:rsidR="006C6787">
              <w:rPr>
                <w:rFonts w:cs="Arial"/>
                <w:b/>
                <w:szCs w:val="56"/>
              </w:rPr>
              <w:t xml:space="preserve">Runda </w:t>
            </w:r>
            <w:r w:rsidR="00581321">
              <w:rPr>
                <w:rFonts w:cs="Arial"/>
                <w:b/>
                <w:szCs w:val="56"/>
              </w:rPr>
              <w:t>5</w:t>
            </w: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1A4A68" w:rsidRPr="00175350" w14:paraId="369A2E08" w14:textId="77777777" w:rsidTr="0026636F">
        <w:trPr>
          <w:trHeight w:val="857"/>
        </w:trPr>
        <w:tc>
          <w:tcPr>
            <w:tcW w:w="779" w:type="dxa"/>
            <w:tcBorders>
              <w:top w:val="single" w:sz="4" w:space="0" w:color="auto"/>
              <w:bottom w:val="single" w:sz="4" w:space="0" w:color="auto"/>
              <w:right w:val="single" w:sz="4" w:space="0" w:color="auto"/>
            </w:tcBorders>
            <w:shd w:val="clear" w:color="auto" w:fill="auto"/>
            <w:noWrap/>
            <w:vAlign w:val="center"/>
          </w:tcPr>
          <w:p w14:paraId="25C8F6E9" w14:textId="77777777" w:rsidR="001A4A68" w:rsidRPr="00175350" w:rsidRDefault="001A4A68" w:rsidP="001A4A68">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50D0E" w14:textId="1B0C25E9"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79</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2A5B5" w14:textId="26DF5DD6"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COMPLEX WIOLETTA SOMPOLIŃSKA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35BDF81" w14:textId="7303820A"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PRACUJ ZDROWO DO EMERYTURY - Poprawa warunków pracy i wydłużenie aktywności zawodowej pracowników firmy COMPLEX.</w:t>
            </w:r>
          </w:p>
        </w:tc>
      </w:tr>
      <w:tr w:rsidR="001A4A68" w:rsidRPr="00175350" w14:paraId="08140D7D" w14:textId="77777777" w:rsidTr="0026636F">
        <w:trPr>
          <w:trHeight w:val="785"/>
        </w:trPr>
        <w:tc>
          <w:tcPr>
            <w:tcW w:w="779" w:type="dxa"/>
            <w:tcBorders>
              <w:top w:val="single" w:sz="4" w:space="0" w:color="auto"/>
              <w:bottom w:val="single" w:sz="4" w:space="0" w:color="auto"/>
              <w:right w:val="single" w:sz="4" w:space="0" w:color="auto"/>
            </w:tcBorders>
            <w:shd w:val="clear" w:color="auto" w:fill="auto"/>
            <w:noWrap/>
            <w:vAlign w:val="center"/>
          </w:tcPr>
          <w:p w14:paraId="3D51EAD9"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4E64" w14:textId="2C2B3C01"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80</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17B6" w14:textId="244495BD"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 xml:space="preserve">"KONSBUD" PROJEKTOWANIE </w:t>
            </w:r>
            <w:r w:rsidR="00D62473">
              <w:rPr>
                <w:sz w:val="18"/>
                <w:szCs w:val="18"/>
              </w:rPr>
              <w:br/>
            </w:r>
            <w:r w:rsidRPr="00D62473">
              <w:rPr>
                <w:sz w:val="18"/>
                <w:szCs w:val="18"/>
              </w:rPr>
              <w:t>I REALIZACJA KONSTRUKCJI BUDOWLANYCH PRZEMYSŁAW ŻUROWSKI</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F9829A" w14:textId="381207A3"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ZDROWY PRACOWNIK SILNY BIZNES </w:t>
            </w:r>
            <w:r w:rsidR="0091122E" w:rsidRPr="00D62473">
              <w:rPr>
                <w:sz w:val="18"/>
                <w:szCs w:val="18"/>
              </w:rPr>
              <w:t>–</w:t>
            </w:r>
            <w:r w:rsidRPr="00D62473">
              <w:rPr>
                <w:sz w:val="18"/>
                <w:szCs w:val="18"/>
              </w:rPr>
              <w:t xml:space="preserve"> PROGRAM</w:t>
            </w:r>
            <w:r w:rsidR="0091122E" w:rsidRPr="00D62473">
              <w:rPr>
                <w:sz w:val="18"/>
                <w:szCs w:val="18"/>
              </w:rPr>
              <w:t xml:space="preserve"> </w:t>
            </w:r>
            <w:r w:rsidRPr="00D62473">
              <w:rPr>
                <w:sz w:val="18"/>
                <w:szCs w:val="18"/>
              </w:rPr>
              <w:t>PROZDROWOTNY DLA PRACOWNIKÓW "KONSBUD" PROJEKTOWANIE I REALIZACJA KONSTRUKCJI BUDOWLANYCH PRZEMYSŁAW ŻUROWSKI</w:t>
            </w:r>
          </w:p>
        </w:tc>
      </w:tr>
      <w:tr w:rsidR="001A4A68" w:rsidRPr="00175350" w14:paraId="7150CCA0" w14:textId="77777777" w:rsidTr="0026636F">
        <w:trPr>
          <w:trHeight w:val="825"/>
        </w:trPr>
        <w:tc>
          <w:tcPr>
            <w:tcW w:w="779" w:type="dxa"/>
            <w:tcBorders>
              <w:top w:val="single" w:sz="4" w:space="0" w:color="auto"/>
              <w:bottom w:val="single" w:sz="4" w:space="0" w:color="auto"/>
              <w:right w:val="single" w:sz="4" w:space="0" w:color="auto"/>
            </w:tcBorders>
            <w:shd w:val="clear" w:color="auto" w:fill="auto"/>
            <w:noWrap/>
            <w:vAlign w:val="center"/>
          </w:tcPr>
          <w:p w14:paraId="5CEF5155"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014E0" w14:textId="1ADB411E"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81</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BDE6" w14:textId="6B50E468"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KONSBUD DREWNO KLEJONE SPÓŁKA</w:t>
            </w:r>
            <w:r w:rsidR="00D62473">
              <w:rPr>
                <w:sz w:val="18"/>
                <w:szCs w:val="18"/>
              </w:rPr>
              <w:t xml:space="preserve">              </w:t>
            </w:r>
            <w:r w:rsidRPr="00D62473">
              <w:rPr>
                <w:sz w:val="18"/>
                <w:szCs w:val="18"/>
              </w:rPr>
              <w:t xml:space="preserve"> Z OGRANICZONĄ</w:t>
            </w:r>
            <w:r w:rsidR="00D62473">
              <w:rPr>
                <w:sz w:val="18"/>
                <w:szCs w:val="18"/>
              </w:rPr>
              <w:t xml:space="preserve"> </w:t>
            </w:r>
            <w:r w:rsidRPr="00D62473">
              <w:rPr>
                <w:sz w:val="18"/>
                <w:szCs w:val="18"/>
              </w:rPr>
              <w:t>ODPOWIEDZIALNOŚCIĄ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C6B094E" w14:textId="199F9D8F"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ZDROWY PRACOWNIK SILNY BIZNES - PROGRAM PROZDROWOTNY DLA PRACOWNIKÓW KONSBUD DREWNO KLEJONE SPÓŁKA Z OGRANICZONĄ ODPOWIEDZIALNOŚCIĄ</w:t>
            </w:r>
          </w:p>
        </w:tc>
      </w:tr>
      <w:tr w:rsidR="001A4A68" w:rsidRPr="00175350" w14:paraId="479200E0"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7BF9917"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0C35F" w14:textId="286A0946"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82</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004F" w14:textId="1115B3FE"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GMINA DRAWSKO POMORSKIE/ URZĄD MIEJSKI W DRAWSKU POMORSKIM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FCA6A7" w14:textId="6F630662"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Poprawa zdrowia oraz warunków pracy pracowników Urzędu Miejskiego </w:t>
            </w:r>
            <w:r w:rsidRPr="00D62473">
              <w:rPr>
                <w:sz w:val="18"/>
                <w:szCs w:val="18"/>
              </w:rPr>
              <w:br/>
              <w:t>w Drawsku Pomorskim</w:t>
            </w:r>
          </w:p>
        </w:tc>
      </w:tr>
      <w:tr w:rsidR="001A4A68" w:rsidRPr="00175350" w14:paraId="5FF19A14"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1B0830BC"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2558B" w14:textId="60FF1E4F"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83</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86A5" w14:textId="0ADEBC58" w:rsidR="001A4A68" w:rsidRPr="00D62473" w:rsidRDefault="0091122E" w:rsidP="001A4A68">
            <w:pPr>
              <w:spacing w:beforeLines="100" w:before="240" w:after="200" w:line="276" w:lineRule="auto"/>
              <w:jc w:val="center"/>
              <w:rPr>
                <w:rFonts w:eastAsia="Calibri" w:cs="Arial"/>
                <w:sz w:val="18"/>
                <w:szCs w:val="18"/>
                <w:lang w:eastAsia="en-US"/>
              </w:rPr>
            </w:pPr>
            <w:r w:rsidRPr="00D62473">
              <w:rPr>
                <w:sz w:val="18"/>
                <w:szCs w:val="18"/>
              </w:rPr>
              <w:t>PRZYCHODNIA WETERYNARYJNA JAGUSZ VET CENTRUM                   HUBERT JAGUSZ</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0B236EA" w14:textId="40530496"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rFonts w:eastAsia="Calibri" w:cs="Arial"/>
                <w:sz w:val="18"/>
                <w:szCs w:val="18"/>
                <w:lang w:eastAsia="en-US"/>
              </w:rPr>
              <w:t xml:space="preserve">Dla zdrowia-poprawa ergonomii pracy </w:t>
            </w:r>
            <w:r w:rsidRPr="00D62473">
              <w:rPr>
                <w:rFonts w:eastAsia="Calibri" w:cs="Arial"/>
                <w:sz w:val="18"/>
                <w:szCs w:val="18"/>
                <w:lang w:eastAsia="en-US"/>
              </w:rPr>
              <w:br/>
              <w:t xml:space="preserve">w przychodni weterynaryjnej </w:t>
            </w:r>
            <w:r w:rsidRPr="00D62473">
              <w:rPr>
                <w:rFonts w:eastAsia="Calibri" w:cs="Arial"/>
                <w:sz w:val="18"/>
                <w:szCs w:val="18"/>
                <w:lang w:eastAsia="en-US"/>
              </w:rPr>
              <w:br/>
              <w:t>JAGUSZ VET CENTRUM</w:t>
            </w:r>
          </w:p>
        </w:tc>
      </w:tr>
      <w:tr w:rsidR="001A4A68" w:rsidRPr="00175350" w14:paraId="62959C06"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D9DE18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101E2" w14:textId="29C48211"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84</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03DB" w14:textId="58FB4669"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 xml:space="preserve">Hanza Agnieszka </w:t>
            </w:r>
            <w:proofErr w:type="spellStart"/>
            <w:r w:rsidRPr="00D62473">
              <w:rPr>
                <w:sz w:val="18"/>
                <w:szCs w:val="18"/>
              </w:rPr>
              <w:t>Bielawiec</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12AD0B7" w14:textId="3FD6A34A"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Hanza Human </w:t>
            </w:r>
            <w:proofErr w:type="spellStart"/>
            <w:r w:rsidRPr="00D62473">
              <w:rPr>
                <w:sz w:val="18"/>
                <w:szCs w:val="18"/>
              </w:rPr>
              <w:t>Factors</w:t>
            </w:r>
            <w:proofErr w:type="spellEnd"/>
          </w:p>
        </w:tc>
      </w:tr>
      <w:tr w:rsidR="001A4A68" w:rsidRPr="00175350" w14:paraId="3E7E17DA"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AAC5BDC"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D513" w14:textId="471CB712"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85</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6FEAF" w14:textId="39D0A4FD"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AKADEMIA NAUK STOSOWANYCH TOWARZYSTWA WIEDZY POWSZECHNEJ W SZCZECINIE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AB5760A" w14:textId="74E492C9"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W zdrowym ciele - zdrowy duch! Kompleksowe wsparcie na rzecz zdrowia </w:t>
            </w:r>
            <w:r w:rsidR="00D62473">
              <w:rPr>
                <w:sz w:val="18"/>
                <w:szCs w:val="18"/>
              </w:rPr>
              <w:t xml:space="preserve">               </w:t>
            </w:r>
            <w:r w:rsidRPr="00D62473">
              <w:rPr>
                <w:sz w:val="18"/>
                <w:szCs w:val="18"/>
              </w:rPr>
              <w:t xml:space="preserve">i aktywności pracowników Akademii Nauk Stosowanych TWP </w:t>
            </w:r>
            <w:r w:rsidRPr="00D62473">
              <w:rPr>
                <w:sz w:val="18"/>
                <w:szCs w:val="18"/>
              </w:rPr>
              <w:br/>
              <w:t>w Szczecinie</w:t>
            </w:r>
          </w:p>
        </w:tc>
      </w:tr>
      <w:tr w:rsidR="001A4A68" w:rsidRPr="00175350" w14:paraId="5C2B55F6"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55A30628"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1EF2" w14:textId="682B9368"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86</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011C4" w14:textId="6AC31B9E"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TOWARZYSTWO WIEDZY POWSZECHNEJ ODDZIAŁ REGIONALNY W SZCZECINIE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565C9B" w14:textId="7100DB05"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rFonts w:eastAsia="Calibri" w:cs="Arial"/>
                <w:sz w:val="18"/>
                <w:szCs w:val="18"/>
                <w:lang w:eastAsia="en-US"/>
              </w:rPr>
              <w:t>NA ZDROWIE! Kompleksowe wsparcie na rzecz zdrowia i aktywności pracowników Towarzystwa Wiedzy Powszechnej w Szczecinie</w:t>
            </w:r>
          </w:p>
        </w:tc>
      </w:tr>
      <w:tr w:rsidR="001A4A68" w:rsidRPr="00175350" w14:paraId="7D7C4F6D"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03EDD0B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D034" w14:textId="2C21775D"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87</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94A28" w14:textId="2FC9E0F1"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POLGARD MEBLE                     MAGDALENA BAJOR</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FED69E" w14:textId="242990C4"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Ergonomiczne miejsce pracy - poprawa bezpieczeństwa i komfortu pracowników firmy POLGARD MEBLE MAGDALENA BAJOR</w:t>
            </w:r>
          </w:p>
        </w:tc>
      </w:tr>
      <w:tr w:rsidR="001A4A68" w:rsidRPr="00175350" w14:paraId="40B81081"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5755EF0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9E09" w14:textId="7C48FE5F"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88</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E857A" w14:textId="1FA0AA42"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DRUCKER ADAM MARIUSZ STEC</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DF37ABA" w14:textId="37874747"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Wysoka ergonomia pracy </w:t>
            </w:r>
            <w:r w:rsidRPr="00D62473">
              <w:rPr>
                <w:sz w:val="18"/>
                <w:szCs w:val="18"/>
              </w:rPr>
              <w:br/>
              <w:t>w przedsiębiorstwie DRUCKER ADAM MARIUSZ STEC jako wsparcie zdrowia pracowników</w:t>
            </w:r>
          </w:p>
        </w:tc>
      </w:tr>
      <w:tr w:rsidR="001A4A68" w:rsidRPr="00175350" w14:paraId="3FDF6FBF"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9916E0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6E333" w14:textId="189C5890"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89</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701A7" w14:textId="594F9DB7"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SZPITAL W KAMIENIU POMORSKIM SPÓŁKA Z OGRANICZONĄ ODPOWIEDZIALNOŚCIĄ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C7539B" w14:textId="31FAC9F0"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Szpital w Kamieniu Pomorskim wspiera pracowników</w:t>
            </w:r>
          </w:p>
        </w:tc>
      </w:tr>
      <w:tr w:rsidR="001A4A68" w:rsidRPr="00175350" w14:paraId="1934C2DD"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388361D7"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47C1" w14:textId="4254A962"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90</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67800" w14:textId="01521696" w:rsidR="001A4A68" w:rsidRPr="00D62473" w:rsidRDefault="0091122E" w:rsidP="001A4A68">
            <w:pPr>
              <w:spacing w:beforeLines="100" w:before="240" w:after="200" w:line="276" w:lineRule="auto"/>
              <w:jc w:val="center"/>
              <w:rPr>
                <w:rFonts w:eastAsia="Calibri" w:cs="Arial"/>
                <w:sz w:val="18"/>
                <w:szCs w:val="18"/>
                <w:lang w:eastAsia="en-US"/>
              </w:rPr>
            </w:pPr>
            <w:r w:rsidRPr="00D62473">
              <w:rPr>
                <w:sz w:val="18"/>
                <w:szCs w:val="18"/>
              </w:rPr>
              <w:t>FINOMAR SPÓŁKA Z OGRANICZONĄ ODPOWIEDZIALNOŚCIĄ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6F67D60" w14:textId="1F5333EF"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Z ergonomią za pan brat!</w:t>
            </w:r>
          </w:p>
        </w:tc>
      </w:tr>
      <w:tr w:rsidR="001A4A68" w:rsidRPr="00175350" w14:paraId="30D8AF37"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68AEF493"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9A05E" w14:textId="4AA6EC21"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91</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FE62" w14:textId="05B41DD8"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SM Sp. z o. 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60ACF9" w14:textId="7E22B25A"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„Ergonomia - Szansa na lepsze jutro"</w:t>
            </w:r>
          </w:p>
        </w:tc>
      </w:tr>
      <w:tr w:rsidR="001A4A68" w:rsidRPr="00175350" w14:paraId="07C872E2"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950356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EDDD6" w14:textId="75AC35FD"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92</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11928" w14:textId="3E3D88C9"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ZEROMUR MITAS SPÓŁKA JAWNA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29EF922" w14:textId="5495C0B3"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Ergonomiczne warunki pracy w ZEROMUR MITAS SPÓŁKA JAWNA</w:t>
            </w:r>
          </w:p>
        </w:tc>
      </w:tr>
      <w:tr w:rsidR="001A4A68" w:rsidRPr="00175350" w14:paraId="469869FF"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12ADA5B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50D4" w14:textId="616CCA3B"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93</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59096" w14:textId="6447CC0F"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NCDC SPÓŁKA AKCYJNA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388D7A" w14:textId="1BD5EAB4"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Intensyfikacja działań prozdrowotnych, </w:t>
            </w:r>
            <w:r w:rsidRPr="00D62473">
              <w:rPr>
                <w:sz w:val="18"/>
                <w:szCs w:val="18"/>
              </w:rPr>
              <w:br/>
              <w:t>w tym zwiększających aktywność fizyczną pracowników NCDC Spółka Akcyjna oraz niwelujących negatywne czynniki wpływające na ich stan zdrowia</w:t>
            </w:r>
          </w:p>
        </w:tc>
      </w:tr>
      <w:tr w:rsidR="001A4A68" w:rsidRPr="00175350" w14:paraId="377736B4"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49B3456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27FA" w14:textId="7AC2FEC2"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94</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9E6D" w14:textId="53F8BC1D"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Centrum Obsługi Biznesu i Kadr Sylwia Chara-Puchacz</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6369822" w14:textId="62571F12"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Poprawa ergonomii pracy w COBIK.</w:t>
            </w:r>
          </w:p>
        </w:tc>
      </w:tr>
      <w:tr w:rsidR="001A4A68" w:rsidRPr="00175350" w14:paraId="26B45BF2"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8E6B624"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679B1" w14:textId="2DAF99C6"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95</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4375" w14:textId="1D85368F"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Restauracja Głębokie. Dobrosława Fijołek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E43B646" w14:textId="2FF6E938"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Ergonomia pracy na start - zdrowy start - zdrowe życie</w:t>
            </w:r>
          </w:p>
        </w:tc>
      </w:tr>
      <w:tr w:rsidR="001A4A68" w:rsidRPr="00175350" w14:paraId="1B2D94D0"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3812776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A9935" w14:textId="5C32E499"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96</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45F57" w14:textId="2AFADC76"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UROMED JAKUB KOTERAS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0DA8BAF" w14:textId="44749D4C"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Ergonomiczna praca się opłaca</w:t>
            </w:r>
          </w:p>
        </w:tc>
      </w:tr>
      <w:tr w:rsidR="001A4A68" w:rsidRPr="00175350" w14:paraId="1D3F96CA"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4A5098F5"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C28D" w14:textId="591A5156"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97</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C6302" w14:textId="041546BB"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 xml:space="preserve">Bałtyk Trans </w:t>
            </w:r>
            <w:proofErr w:type="spellStart"/>
            <w:r w:rsidRPr="00D62473">
              <w:rPr>
                <w:sz w:val="18"/>
                <w:szCs w:val="18"/>
              </w:rPr>
              <w:t>Spedition</w:t>
            </w:r>
            <w:proofErr w:type="spellEnd"/>
            <w:r w:rsidRPr="00D62473">
              <w:rPr>
                <w:sz w:val="18"/>
                <w:szCs w:val="18"/>
              </w:rPr>
              <w:t xml:space="preserve"> Sp. z o.o.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40EF7A8" w14:textId="618A2B22"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Warunki pracy jako podstawowy element utrzymania aktywności zawodowej </w:t>
            </w:r>
            <w:r w:rsidRPr="00D62473">
              <w:rPr>
                <w:sz w:val="18"/>
                <w:szCs w:val="18"/>
              </w:rPr>
              <w:br/>
              <w:t xml:space="preserve">i zdrowia pracowników w firmie Bałtyk Trans </w:t>
            </w:r>
            <w:proofErr w:type="spellStart"/>
            <w:r w:rsidRPr="00D62473">
              <w:rPr>
                <w:sz w:val="18"/>
                <w:szCs w:val="18"/>
              </w:rPr>
              <w:t>Spedition</w:t>
            </w:r>
            <w:proofErr w:type="spellEnd"/>
            <w:r w:rsidRPr="00D62473">
              <w:rPr>
                <w:sz w:val="18"/>
                <w:szCs w:val="18"/>
              </w:rPr>
              <w:t xml:space="preserve"> Sp. z o.o.</w:t>
            </w:r>
          </w:p>
        </w:tc>
      </w:tr>
      <w:tr w:rsidR="001A4A68" w:rsidRPr="00175350" w14:paraId="29812134"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0AA3ED4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8E36" w14:textId="7C1A3945" w:rsidR="001A4A68"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98</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7EE9" w14:textId="16A7F243" w:rsidR="001A4A68" w:rsidRPr="00D62473" w:rsidRDefault="0091122E" w:rsidP="001A4A68">
            <w:pPr>
              <w:spacing w:before="120" w:after="120" w:line="276" w:lineRule="auto"/>
              <w:jc w:val="center"/>
              <w:rPr>
                <w:rFonts w:eastAsia="Calibri" w:cs="Arial"/>
                <w:sz w:val="18"/>
                <w:szCs w:val="18"/>
                <w:lang w:eastAsia="en-US"/>
              </w:rPr>
            </w:pPr>
            <w:r w:rsidRPr="00D62473">
              <w:rPr>
                <w:sz w:val="18"/>
                <w:szCs w:val="18"/>
              </w:rPr>
              <w:t xml:space="preserve">GMINA BANIE / Urząd Gminy </w:t>
            </w:r>
            <w:r w:rsidRPr="00D62473">
              <w:rPr>
                <w:sz w:val="18"/>
                <w:szCs w:val="18"/>
              </w:rPr>
              <w:br/>
              <w:t>w Baniach</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D96B3EB" w14:textId="7B40AA72" w:rsidR="001A4A68"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Wdrożenie programu zdrowotnego dla pracowników Urzędu Gminy w Baniach</w:t>
            </w:r>
          </w:p>
        </w:tc>
      </w:tr>
      <w:tr w:rsidR="00F57F92" w:rsidRPr="00175350" w14:paraId="582ADAAB"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469B6661"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362EA" w14:textId="0A291B9C" w:rsidR="00F57F92"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99</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69661" w14:textId="1FE63E5A" w:rsidR="00F57F92" w:rsidRPr="00D62473" w:rsidRDefault="0091122E"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GMINA GOLENIÓW/ Centrum Usług Społecznych</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23EC3F" w14:textId="544D89B9" w:rsidR="00F57F92"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Centrum Usług Społecznych wspiera pracowników!</w:t>
            </w:r>
          </w:p>
        </w:tc>
      </w:tr>
      <w:tr w:rsidR="00F57F92" w:rsidRPr="00175350" w14:paraId="538E197A"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22AC940"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612F" w14:textId="06C8A8C4" w:rsidR="00F57F92"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RPZP.06.08.00-32-K0</w:t>
            </w:r>
            <w:r w:rsidR="00F82B01" w:rsidRPr="00D62473">
              <w:rPr>
                <w:rFonts w:eastAsia="Calibri" w:cs="Arial"/>
                <w:sz w:val="18"/>
                <w:szCs w:val="18"/>
                <w:lang w:eastAsia="en-US"/>
              </w:rPr>
              <w:t>100</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261C" w14:textId="10FF3B2B" w:rsidR="00F57F92" w:rsidRPr="00D62473" w:rsidRDefault="0091122E" w:rsidP="001A4A68">
            <w:pPr>
              <w:spacing w:before="120" w:after="120" w:line="276" w:lineRule="auto"/>
              <w:jc w:val="center"/>
              <w:rPr>
                <w:rFonts w:eastAsia="Calibri" w:cs="Arial"/>
                <w:sz w:val="18"/>
                <w:szCs w:val="18"/>
                <w:lang w:eastAsia="en-US"/>
              </w:rPr>
            </w:pPr>
            <w:r w:rsidRPr="00D62473">
              <w:rPr>
                <w:sz w:val="18"/>
                <w:szCs w:val="18"/>
              </w:rPr>
              <w:t>POWIAT POLICKI/ STAROSTWO POWIATOWE W POLICACH</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3AD871" w14:textId="4EE31ED5" w:rsidR="00F57F92"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Starostwo Powiatowe w Policach wspiera pracowników</w:t>
            </w:r>
          </w:p>
        </w:tc>
      </w:tr>
      <w:tr w:rsidR="00F57F92" w:rsidRPr="00175350" w14:paraId="02ECF92F"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6C8FFF5E"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4AD23" w14:textId="181DEFBE" w:rsidR="00F57F92"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w:t>
            </w:r>
            <w:r w:rsidR="00F82B01" w:rsidRPr="00D62473">
              <w:rPr>
                <w:rFonts w:eastAsia="Calibri" w:cs="Arial"/>
                <w:sz w:val="18"/>
                <w:szCs w:val="18"/>
                <w:lang w:eastAsia="en-US"/>
              </w:rPr>
              <w:t>101</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F873" w14:textId="1957487E" w:rsidR="00F57F92" w:rsidRPr="00D62473" w:rsidRDefault="0091122E" w:rsidP="001A4A68">
            <w:pPr>
              <w:spacing w:before="120" w:after="120" w:line="276" w:lineRule="auto"/>
              <w:jc w:val="center"/>
              <w:rPr>
                <w:rFonts w:eastAsia="Calibri" w:cs="Arial"/>
                <w:sz w:val="18"/>
                <w:szCs w:val="18"/>
                <w:lang w:eastAsia="en-US"/>
              </w:rPr>
            </w:pPr>
            <w:r w:rsidRPr="00D62473">
              <w:rPr>
                <w:sz w:val="18"/>
                <w:szCs w:val="18"/>
              </w:rPr>
              <w:t>POWIAT ŚWIDWIŃSKI - STAROSTWO POWIATOWE W ŚWIDWINIE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0F21A70" w14:textId="2AE0032E" w:rsidR="00F57F92"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Wydłużenie aktywności zawodowej pracowników Starostwa Powiatowego </w:t>
            </w:r>
            <w:r w:rsidRPr="00D62473">
              <w:rPr>
                <w:sz w:val="18"/>
                <w:szCs w:val="18"/>
              </w:rPr>
              <w:br/>
              <w:t>w Świdwinie</w:t>
            </w:r>
          </w:p>
        </w:tc>
      </w:tr>
      <w:tr w:rsidR="00F57F92" w:rsidRPr="00175350" w14:paraId="1DE4D261"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6D50B191"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EF4D" w14:textId="65F79615" w:rsidR="00F57F92"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w:t>
            </w:r>
            <w:r w:rsidR="00F82B01" w:rsidRPr="00D62473">
              <w:rPr>
                <w:rFonts w:eastAsia="Calibri" w:cs="Arial"/>
                <w:sz w:val="18"/>
                <w:szCs w:val="18"/>
                <w:lang w:eastAsia="en-US"/>
              </w:rPr>
              <w:t>102</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13EE8" w14:textId="7FF5178C" w:rsidR="00F57F92" w:rsidRPr="00D62473" w:rsidRDefault="0091122E" w:rsidP="001A4A68">
            <w:pPr>
              <w:spacing w:before="120" w:after="120" w:line="276" w:lineRule="auto"/>
              <w:jc w:val="center"/>
              <w:rPr>
                <w:rFonts w:eastAsia="Calibri" w:cs="Arial"/>
                <w:sz w:val="18"/>
                <w:szCs w:val="18"/>
                <w:lang w:eastAsia="en-US"/>
              </w:rPr>
            </w:pPr>
            <w:r w:rsidRPr="00D62473">
              <w:rPr>
                <w:sz w:val="18"/>
                <w:szCs w:val="18"/>
              </w:rPr>
              <w:t>CONTACT SPÓŁKA Z OGRANICZONĄ ODPOWIEDZIALNOŚCIĄ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0970D44" w14:textId="3993B9D2" w:rsidR="00F57F92"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 xml:space="preserve">CONTACT ze zdrowiem i profilaktyką - programy prozdrowotne dla pracowników firmy CONTACT </w:t>
            </w:r>
            <w:r w:rsidR="0091122E" w:rsidRPr="00D62473">
              <w:rPr>
                <w:sz w:val="18"/>
                <w:szCs w:val="18"/>
              </w:rPr>
              <w:br/>
            </w:r>
            <w:r w:rsidRPr="00D62473">
              <w:rPr>
                <w:sz w:val="18"/>
                <w:szCs w:val="18"/>
              </w:rPr>
              <w:t>Sp. z o.o. z województwa zachodniopomorskiego</w:t>
            </w:r>
          </w:p>
        </w:tc>
      </w:tr>
      <w:tr w:rsidR="00F57F92" w:rsidRPr="00175350" w14:paraId="57868E09"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A973A0E"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AFFAF" w14:textId="4E311171" w:rsidR="00F57F92" w:rsidRPr="00D62473" w:rsidRDefault="00F57F92"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w:t>
            </w:r>
            <w:r w:rsidR="00F82B01" w:rsidRPr="00D62473">
              <w:rPr>
                <w:rFonts w:eastAsia="Calibri" w:cs="Arial"/>
                <w:sz w:val="18"/>
                <w:szCs w:val="18"/>
                <w:lang w:eastAsia="en-US"/>
              </w:rPr>
              <w:t>103</w:t>
            </w:r>
            <w:r w:rsidRPr="00D62473">
              <w:rPr>
                <w:rFonts w:eastAsia="Calibri" w:cs="Arial"/>
                <w:sz w:val="18"/>
                <w:szCs w:val="18"/>
                <w:lang w:eastAsia="en-US"/>
              </w:rPr>
              <w:t>/22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F92D4" w14:textId="3E51959F" w:rsidR="00F57F92" w:rsidRPr="00D62473" w:rsidRDefault="0091122E" w:rsidP="001A4A68">
            <w:pPr>
              <w:spacing w:before="120" w:after="120" w:line="276" w:lineRule="auto"/>
              <w:jc w:val="center"/>
              <w:rPr>
                <w:rFonts w:eastAsia="Calibri" w:cs="Arial"/>
                <w:sz w:val="18"/>
                <w:szCs w:val="18"/>
                <w:lang w:eastAsia="en-US"/>
              </w:rPr>
            </w:pPr>
            <w:r w:rsidRPr="00D62473">
              <w:rPr>
                <w:sz w:val="18"/>
                <w:szCs w:val="18"/>
              </w:rPr>
              <w:t>ELECTRO-CLIM POLSKA ŁUKASZ SNOCH</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EC06F9D" w14:textId="3BE9958E" w:rsidR="00F57F92"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Poprawa zdrowia pracowników i ergonomii pracy w Electro-</w:t>
            </w:r>
            <w:proofErr w:type="spellStart"/>
            <w:r w:rsidRPr="00D62473">
              <w:rPr>
                <w:sz w:val="18"/>
                <w:szCs w:val="18"/>
              </w:rPr>
              <w:t>Clim</w:t>
            </w:r>
            <w:proofErr w:type="spellEnd"/>
            <w:r w:rsidRPr="00D62473">
              <w:rPr>
                <w:sz w:val="18"/>
                <w:szCs w:val="18"/>
              </w:rPr>
              <w:t xml:space="preserve"> Polska</w:t>
            </w:r>
          </w:p>
        </w:tc>
      </w:tr>
      <w:tr w:rsidR="00F82B01" w:rsidRPr="00175350" w14:paraId="0D95062D"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584EF78" w14:textId="77777777" w:rsidR="00F82B01" w:rsidRPr="00175350" w:rsidRDefault="00F82B01"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399D2" w14:textId="7F3305FC" w:rsidR="00F82B01" w:rsidRPr="00D62473" w:rsidRDefault="00F82B01"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RPZP.06.08.00-32-K104/22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F536" w14:textId="4CD0C541" w:rsidR="00F82B01" w:rsidRPr="00D62473" w:rsidRDefault="0091122E" w:rsidP="001A4A68">
            <w:pPr>
              <w:spacing w:before="120" w:after="120" w:line="276" w:lineRule="auto"/>
              <w:jc w:val="center"/>
              <w:rPr>
                <w:rFonts w:eastAsia="Calibri" w:cs="Arial"/>
                <w:sz w:val="18"/>
                <w:szCs w:val="18"/>
                <w:lang w:eastAsia="en-US"/>
              </w:rPr>
            </w:pPr>
            <w:r w:rsidRPr="00D62473">
              <w:rPr>
                <w:sz w:val="18"/>
                <w:szCs w:val="18"/>
              </w:rPr>
              <w:t>MIASTO BIAŁOGARD/ Urząd Miasta Białogard</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11C166C" w14:textId="15CC3D94" w:rsidR="00F82B01"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Urząd Miasta Białogard wspiera pracowników</w:t>
            </w:r>
          </w:p>
        </w:tc>
      </w:tr>
      <w:tr w:rsidR="00F82B01" w:rsidRPr="00175350" w14:paraId="6E4A9E63"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1EA45E39" w14:textId="77777777" w:rsidR="00F82B01" w:rsidRPr="00175350" w:rsidRDefault="00F82B01"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F6366" w14:textId="245B506D" w:rsidR="00F82B01" w:rsidRPr="00D62473" w:rsidRDefault="00F82B01"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RPZP.06.08.00-32-K105/22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021B" w14:textId="65398489" w:rsidR="00F82B01" w:rsidRPr="00D62473" w:rsidRDefault="0091122E" w:rsidP="001A4A68">
            <w:pPr>
              <w:spacing w:before="120" w:after="120" w:line="276" w:lineRule="auto"/>
              <w:jc w:val="center"/>
              <w:rPr>
                <w:rFonts w:eastAsia="Calibri" w:cs="Arial"/>
                <w:sz w:val="18"/>
                <w:szCs w:val="18"/>
                <w:lang w:eastAsia="en-US"/>
              </w:rPr>
            </w:pPr>
            <w:r w:rsidRPr="00D62473">
              <w:rPr>
                <w:sz w:val="18"/>
                <w:szCs w:val="18"/>
              </w:rPr>
              <w:t>COLLEGIUM MEDYCZNE MEDICA SPÓŁKA CYWILNA ANNA WASIŁEK, GRZEGORZ WASIŁEK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F3E90ED" w14:textId="1162DD00" w:rsidR="00F82B01"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Kompleksowy program WORK- LIFE - BALLANCE dla pracowników COLLEGIUM MEDYCZNE MEDICA S.C.</w:t>
            </w:r>
          </w:p>
        </w:tc>
      </w:tr>
      <w:tr w:rsidR="00F82B01" w:rsidRPr="00175350" w14:paraId="1D1B209B"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0F6A796A" w14:textId="77777777" w:rsidR="00F82B01" w:rsidRPr="00175350" w:rsidRDefault="00F82B01"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087B1" w14:textId="7A34D122" w:rsidR="00F82B01" w:rsidRPr="00D62473" w:rsidRDefault="00F82B01" w:rsidP="001A4A68">
            <w:pPr>
              <w:spacing w:before="120" w:after="120" w:line="276" w:lineRule="auto"/>
              <w:jc w:val="center"/>
              <w:rPr>
                <w:rFonts w:eastAsia="Calibri" w:cs="Arial"/>
                <w:sz w:val="18"/>
                <w:szCs w:val="18"/>
                <w:lang w:eastAsia="en-US"/>
              </w:rPr>
            </w:pPr>
            <w:r w:rsidRPr="00D62473">
              <w:rPr>
                <w:rFonts w:eastAsia="Calibri" w:cs="Arial"/>
                <w:sz w:val="18"/>
                <w:szCs w:val="18"/>
                <w:lang w:eastAsia="en-US"/>
              </w:rPr>
              <w:t>RPZP.06.08.00-32-K106/22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23CE9" w14:textId="059DE14D" w:rsidR="00F82B01" w:rsidRPr="00D62473" w:rsidRDefault="0091122E" w:rsidP="001A4A68">
            <w:pPr>
              <w:spacing w:before="120" w:after="120" w:line="276" w:lineRule="auto"/>
              <w:jc w:val="center"/>
              <w:rPr>
                <w:rFonts w:eastAsia="Calibri" w:cs="Arial"/>
                <w:sz w:val="18"/>
                <w:szCs w:val="18"/>
                <w:lang w:eastAsia="en-US"/>
              </w:rPr>
            </w:pPr>
            <w:r w:rsidRPr="00D62473">
              <w:rPr>
                <w:sz w:val="18"/>
                <w:szCs w:val="18"/>
              </w:rPr>
              <w:t>BEST ENGLISH”- ANGIELSKI DLA DZIECI ZOFIA KRAWIEC</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F87858C" w14:textId="7AD68DE1" w:rsidR="00F82B01" w:rsidRPr="00D62473" w:rsidRDefault="007025E3" w:rsidP="001A4A68">
            <w:pPr>
              <w:spacing w:before="120" w:after="120" w:line="276" w:lineRule="auto"/>
              <w:ind w:left="-88" w:right="-70"/>
              <w:jc w:val="center"/>
              <w:rPr>
                <w:rFonts w:eastAsia="Calibri" w:cs="Arial"/>
                <w:sz w:val="18"/>
                <w:szCs w:val="18"/>
                <w:lang w:eastAsia="en-US"/>
              </w:rPr>
            </w:pPr>
            <w:r w:rsidRPr="00D62473">
              <w:rPr>
                <w:sz w:val="18"/>
                <w:szCs w:val="18"/>
              </w:rPr>
              <w:t>Kompleksowy program zdrowotny dla pracowników „BEST ENGLISH”- ANGIELSKI DLA DZIECI ZOFIA KRAWIEC</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53A6FBAB" w14:textId="4E2661A5" w:rsidR="00175350" w:rsidRDefault="00175350" w:rsidP="000073FB">
      <w:pPr>
        <w:tabs>
          <w:tab w:val="left" w:pos="284"/>
        </w:tabs>
        <w:jc w:val="left"/>
        <w:rPr>
          <w:rFonts w:eastAsia="Calibri" w:cs="Arial"/>
          <w:sz w:val="18"/>
          <w:szCs w:val="18"/>
          <w:lang w:eastAsia="en-US"/>
        </w:rPr>
      </w:pPr>
    </w:p>
    <w:p w14:paraId="317CE563" w14:textId="1F78D6C4" w:rsidR="00531C11" w:rsidRDefault="00531C11" w:rsidP="000073FB">
      <w:pPr>
        <w:tabs>
          <w:tab w:val="left" w:pos="284"/>
        </w:tabs>
        <w:jc w:val="left"/>
        <w:rPr>
          <w:rFonts w:eastAsia="Calibri" w:cs="Arial"/>
          <w:sz w:val="18"/>
          <w:szCs w:val="18"/>
          <w:lang w:eastAsia="en-US"/>
        </w:rPr>
      </w:pPr>
    </w:p>
    <w:p w14:paraId="79D3E1D6" w14:textId="508BB744" w:rsidR="00531C11" w:rsidRDefault="00531C11" w:rsidP="000073FB">
      <w:pPr>
        <w:tabs>
          <w:tab w:val="left" w:pos="284"/>
        </w:tabs>
        <w:jc w:val="left"/>
        <w:rPr>
          <w:rFonts w:eastAsia="Calibri" w:cs="Arial"/>
          <w:sz w:val="18"/>
          <w:szCs w:val="18"/>
          <w:lang w:eastAsia="en-US"/>
        </w:rPr>
      </w:pPr>
    </w:p>
    <w:p w14:paraId="1B029488" w14:textId="77777777" w:rsidR="00531C11" w:rsidRPr="00175350" w:rsidRDefault="00531C11"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2CE5B1CB" w14:textId="77777777" w:rsidR="00871299" w:rsidRDefault="00871299" w:rsidP="00D22FFF">
      <w:pPr>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06D85B95" w14:textId="44B1CFFF" w:rsidR="00581321" w:rsidRDefault="00581321" w:rsidP="0091122E">
      <w:pPr>
        <w:ind w:left="851"/>
        <w:jc w:val="left"/>
        <w:rPr>
          <w:rFonts w:eastAsia="Calibri" w:cs="Arial"/>
          <w:sz w:val="18"/>
          <w:szCs w:val="18"/>
          <w:lang w:eastAsia="en-US"/>
        </w:rPr>
      </w:pPr>
    </w:p>
    <w:p w14:paraId="3BC3165E" w14:textId="463DEFC9" w:rsidR="00581321" w:rsidRDefault="00581321" w:rsidP="00531C11">
      <w:pPr>
        <w:ind w:left="851"/>
        <w:jc w:val="left"/>
        <w:rPr>
          <w:rFonts w:eastAsia="Calibri" w:cs="Arial"/>
          <w:sz w:val="18"/>
          <w:szCs w:val="18"/>
          <w:lang w:eastAsia="en-US"/>
        </w:rPr>
      </w:pPr>
    </w:p>
    <w:p w14:paraId="5124D17A" w14:textId="77777777" w:rsidR="00581321" w:rsidRDefault="00581321" w:rsidP="00531C11">
      <w:pPr>
        <w:ind w:left="851"/>
        <w:jc w:val="left"/>
        <w:rPr>
          <w:rFonts w:eastAsia="Calibri" w:cs="Arial"/>
          <w:sz w:val="18"/>
          <w:szCs w:val="18"/>
          <w:lang w:eastAsia="en-US"/>
        </w:rPr>
      </w:pPr>
    </w:p>
    <w:p w14:paraId="2A82E3A5" w14:textId="7A640036" w:rsidR="00581321" w:rsidRDefault="00581321" w:rsidP="00531C11">
      <w:pPr>
        <w:ind w:left="851"/>
        <w:jc w:val="left"/>
        <w:rPr>
          <w:rFonts w:eastAsia="Calibri" w:cs="Arial"/>
          <w:sz w:val="18"/>
          <w:szCs w:val="18"/>
          <w:lang w:eastAsia="en-US"/>
        </w:rPr>
      </w:pPr>
    </w:p>
    <w:p w14:paraId="69691E90" w14:textId="00C65967" w:rsidR="00581321" w:rsidRDefault="00581321" w:rsidP="00531C11">
      <w:pPr>
        <w:ind w:left="851"/>
        <w:jc w:val="left"/>
        <w:rPr>
          <w:rFonts w:eastAsia="Calibri" w:cs="Arial"/>
          <w:sz w:val="18"/>
          <w:szCs w:val="18"/>
          <w:lang w:eastAsia="en-US"/>
        </w:rPr>
      </w:pPr>
    </w:p>
    <w:p w14:paraId="546064C9" w14:textId="11075ED8" w:rsidR="00581321" w:rsidRDefault="00581321" w:rsidP="00531C11">
      <w:pPr>
        <w:ind w:left="851"/>
        <w:jc w:val="left"/>
        <w:rPr>
          <w:rFonts w:eastAsia="Calibri" w:cs="Arial"/>
          <w:sz w:val="18"/>
          <w:szCs w:val="18"/>
          <w:lang w:eastAsia="en-US"/>
        </w:rPr>
      </w:pPr>
    </w:p>
    <w:p w14:paraId="62CE5205" w14:textId="202D6395" w:rsidR="00581321" w:rsidRDefault="00581321" w:rsidP="00531C11">
      <w:pPr>
        <w:ind w:left="851"/>
        <w:jc w:val="left"/>
        <w:rPr>
          <w:rFonts w:eastAsia="Calibri" w:cs="Arial"/>
          <w:sz w:val="18"/>
          <w:szCs w:val="18"/>
          <w:lang w:eastAsia="en-US"/>
        </w:rPr>
      </w:pPr>
    </w:p>
    <w:p w14:paraId="17D8F00E" w14:textId="77777777" w:rsidR="00D62473" w:rsidRDefault="00581321" w:rsidP="00581321">
      <w:pPr>
        <w:ind w:left="851"/>
        <w:jc w:val="left"/>
        <w:rPr>
          <w:rFonts w:eastAsia="Calibri" w:cs="Arial"/>
          <w:sz w:val="18"/>
          <w:szCs w:val="18"/>
          <w:lang w:eastAsia="en-US"/>
        </w:rPr>
      </w:pPr>
      <w:r>
        <w:rPr>
          <w:rFonts w:eastAsia="Calibri" w:cs="Arial"/>
          <w:sz w:val="18"/>
          <w:szCs w:val="18"/>
          <w:lang w:eastAsia="en-US"/>
        </w:rPr>
        <w:t xml:space="preserve">         </w:t>
      </w:r>
    </w:p>
    <w:p w14:paraId="16517AD6" w14:textId="77777777" w:rsidR="00D62473" w:rsidRDefault="00D62473" w:rsidP="00581321">
      <w:pPr>
        <w:ind w:left="851"/>
        <w:jc w:val="left"/>
        <w:rPr>
          <w:rFonts w:eastAsia="Calibri" w:cs="Arial"/>
          <w:sz w:val="18"/>
          <w:szCs w:val="18"/>
          <w:lang w:eastAsia="en-US"/>
        </w:rPr>
      </w:pPr>
    </w:p>
    <w:p w14:paraId="57029E94" w14:textId="77777777" w:rsidR="00D62473" w:rsidRDefault="00D62473" w:rsidP="00581321">
      <w:pPr>
        <w:ind w:left="851"/>
        <w:jc w:val="left"/>
        <w:rPr>
          <w:rFonts w:eastAsia="Calibri" w:cs="Arial"/>
          <w:sz w:val="18"/>
          <w:szCs w:val="18"/>
          <w:lang w:eastAsia="en-US"/>
        </w:rPr>
      </w:pPr>
    </w:p>
    <w:p w14:paraId="4C259EC6" w14:textId="77777777" w:rsidR="00D62473" w:rsidRDefault="00D62473" w:rsidP="00581321">
      <w:pPr>
        <w:ind w:left="851"/>
        <w:jc w:val="left"/>
        <w:rPr>
          <w:rFonts w:eastAsia="Calibri" w:cs="Arial"/>
          <w:sz w:val="18"/>
          <w:szCs w:val="18"/>
          <w:lang w:eastAsia="en-US"/>
        </w:rPr>
      </w:pPr>
    </w:p>
    <w:p w14:paraId="3992815C" w14:textId="77777777" w:rsidR="00D62473" w:rsidRDefault="00D62473" w:rsidP="00581321">
      <w:pPr>
        <w:ind w:left="851"/>
        <w:jc w:val="left"/>
        <w:rPr>
          <w:rFonts w:eastAsia="Calibri" w:cs="Arial"/>
          <w:sz w:val="18"/>
          <w:szCs w:val="18"/>
          <w:lang w:eastAsia="en-US"/>
        </w:rPr>
      </w:pPr>
    </w:p>
    <w:p w14:paraId="0587CD04" w14:textId="77777777" w:rsidR="00D62473" w:rsidRDefault="00D62473" w:rsidP="00581321">
      <w:pPr>
        <w:ind w:left="851"/>
        <w:jc w:val="left"/>
        <w:rPr>
          <w:rFonts w:eastAsia="Calibri" w:cs="Arial"/>
          <w:sz w:val="18"/>
          <w:szCs w:val="18"/>
          <w:lang w:eastAsia="en-US"/>
        </w:rPr>
      </w:pPr>
    </w:p>
    <w:p w14:paraId="728E6C6D" w14:textId="77777777" w:rsidR="00D62473" w:rsidRDefault="00D62473" w:rsidP="00581321">
      <w:pPr>
        <w:ind w:left="851"/>
        <w:jc w:val="left"/>
        <w:rPr>
          <w:rFonts w:eastAsia="Calibri" w:cs="Arial"/>
          <w:sz w:val="18"/>
          <w:szCs w:val="18"/>
          <w:lang w:eastAsia="en-US"/>
        </w:rPr>
      </w:pPr>
    </w:p>
    <w:p w14:paraId="7AE93840" w14:textId="77777777" w:rsidR="00D62473" w:rsidRDefault="00D62473" w:rsidP="00581321">
      <w:pPr>
        <w:ind w:left="851"/>
        <w:jc w:val="left"/>
        <w:rPr>
          <w:rFonts w:eastAsia="Calibri" w:cs="Arial"/>
          <w:sz w:val="18"/>
          <w:szCs w:val="18"/>
          <w:lang w:eastAsia="en-US"/>
        </w:rPr>
      </w:pPr>
    </w:p>
    <w:p w14:paraId="445D2506" w14:textId="77777777" w:rsidR="00D62473" w:rsidRDefault="00D62473" w:rsidP="00581321">
      <w:pPr>
        <w:ind w:left="851"/>
        <w:jc w:val="left"/>
        <w:rPr>
          <w:rFonts w:eastAsia="Calibri" w:cs="Arial"/>
          <w:sz w:val="18"/>
          <w:szCs w:val="18"/>
          <w:lang w:eastAsia="en-US"/>
        </w:rPr>
      </w:pPr>
    </w:p>
    <w:p w14:paraId="04810FB1" w14:textId="77777777" w:rsidR="00D62473" w:rsidRDefault="00D62473" w:rsidP="00581321">
      <w:pPr>
        <w:ind w:left="851"/>
        <w:jc w:val="left"/>
        <w:rPr>
          <w:rFonts w:eastAsia="Calibri" w:cs="Arial"/>
          <w:sz w:val="18"/>
          <w:szCs w:val="18"/>
          <w:lang w:eastAsia="en-US"/>
        </w:rPr>
      </w:pPr>
    </w:p>
    <w:p w14:paraId="4EDD6DBB" w14:textId="77777777" w:rsidR="00D62473" w:rsidRDefault="00D62473" w:rsidP="00581321">
      <w:pPr>
        <w:ind w:left="851"/>
        <w:jc w:val="left"/>
        <w:rPr>
          <w:rFonts w:eastAsia="Calibri" w:cs="Arial"/>
          <w:sz w:val="18"/>
          <w:szCs w:val="18"/>
          <w:lang w:eastAsia="en-US"/>
        </w:rPr>
      </w:pPr>
    </w:p>
    <w:p w14:paraId="41884014" w14:textId="77777777" w:rsidR="00D62473" w:rsidRDefault="00D62473" w:rsidP="00581321">
      <w:pPr>
        <w:ind w:left="851"/>
        <w:jc w:val="left"/>
        <w:rPr>
          <w:rFonts w:eastAsia="Calibri" w:cs="Arial"/>
          <w:sz w:val="18"/>
          <w:szCs w:val="18"/>
          <w:lang w:eastAsia="en-US"/>
        </w:rPr>
      </w:pPr>
    </w:p>
    <w:p w14:paraId="1379E70C" w14:textId="77777777" w:rsidR="00D62473" w:rsidRDefault="00D62473" w:rsidP="00581321">
      <w:pPr>
        <w:ind w:left="851"/>
        <w:jc w:val="left"/>
        <w:rPr>
          <w:rFonts w:eastAsia="Calibri" w:cs="Arial"/>
          <w:sz w:val="18"/>
          <w:szCs w:val="18"/>
          <w:lang w:eastAsia="en-US"/>
        </w:rPr>
      </w:pPr>
    </w:p>
    <w:p w14:paraId="39F100E3" w14:textId="77777777" w:rsidR="00D62473" w:rsidRDefault="00D62473" w:rsidP="00581321">
      <w:pPr>
        <w:ind w:left="851"/>
        <w:jc w:val="left"/>
        <w:rPr>
          <w:rFonts w:eastAsia="Calibri" w:cs="Arial"/>
          <w:sz w:val="18"/>
          <w:szCs w:val="18"/>
          <w:lang w:eastAsia="en-US"/>
        </w:rPr>
      </w:pPr>
    </w:p>
    <w:p w14:paraId="40A907C6" w14:textId="77777777" w:rsidR="00581321" w:rsidRDefault="00581321" w:rsidP="00581321">
      <w:pPr>
        <w:ind w:left="851"/>
        <w:jc w:val="left"/>
        <w:rPr>
          <w:rFonts w:eastAsia="Calibri" w:cs="Arial"/>
          <w:sz w:val="18"/>
          <w:szCs w:val="18"/>
          <w:lang w:eastAsia="en-US"/>
        </w:rPr>
      </w:pPr>
      <w:r>
        <w:rPr>
          <w:rFonts w:eastAsia="Calibri" w:cs="Arial"/>
          <w:sz w:val="18"/>
          <w:szCs w:val="18"/>
          <w:lang w:eastAsia="en-US"/>
        </w:rPr>
        <w:t xml:space="preserve">       </w:t>
      </w:r>
    </w:p>
    <w:p w14:paraId="085215D6" w14:textId="501C69E4" w:rsidR="00581321" w:rsidRDefault="00581321" w:rsidP="00531C11">
      <w:pPr>
        <w:ind w:left="851"/>
        <w:jc w:val="left"/>
        <w:rPr>
          <w:rFonts w:eastAsia="Calibri" w:cs="Arial"/>
          <w:sz w:val="18"/>
          <w:szCs w:val="18"/>
          <w:lang w:eastAsia="en-US"/>
        </w:rPr>
      </w:pPr>
    </w:p>
    <w:p w14:paraId="6D171DAD" w14:textId="2ADA6B7D" w:rsidR="00581321" w:rsidRDefault="00581321" w:rsidP="00531C11">
      <w:pPr>
        <w:ind w:left="851"/>
        <w:jc w:val="left"/>
        <w:rPr>
          <w:rFonts w:eastAsia="Calibri" w:cs="Arial"/>
          <w:sz w:val="18"/>
          <w:szCs w:val="18"/>
          <w:lang w:eastAsia="en-US"/>
        </w:rPr>
      </w:pPr>
    </w:p>
    <w:p w14:paraId="185A54C8" w14:textId="5C73433D" w:rsidR="00581321" w:rsidRDefault="00581321" w:rsidP="00531C11">
      <w:pPr>
        <w:ind w:left="851"/>
        <w:jc w:val="left"/>
        <w:rPr>
          <w:rFonts w:eastAsia="Calibri" w:cs="Arial"/>
          <w:sz w:val="18"/>
          <w:szCs w:val="18"/>
          <w:lang w:eastAsia="en-US"/>
        </w:rPr>
      </w:pPr>
    </w:p>
    <w:p w14:paraId="4CE7590B" w14:textId="624FEBB0" w:rsidR="00581321" w:rsidRDefault="00581321" w:rsidP="00531C11">
      <w:pPr>
        <w:ind w:left="851"/>
        <w:jc w:val="left"/>
        <w:rPr>
          <w:rFonts w:eastAsia="Calibri" w:cs="Arial"/>
          <w:sz w:val="18"/>
          <w:szCs w:val="18"/>
          <w:lang w:eastAsia="en-US"/>
        </w:rPr>
      </w:pPr>
    </w:p>
    <w:p w14:paraId="2F119FF9" w14:textId="77777777" w:rsidR="00581321" w:rsidRPr="003D0901" w:rsidRDefault="00581321" w:rsidP="00531C11">
      <w:pPr>
        <w:ind w:left="851"/>
        <w:jc w:val="left"/>
        <w:rPr>
          <w:rFonts w:eastAsia="Calibri" w:cs="Arial"/>
          <w:sz w:val="18"/>
          <w:szCs w:val="18"/>
          <w:lang w:eastAsia="en-US"/>
        </w:rPr>
      </w:pPr>
    </w:p>
    <w:sectPr w:rsidR="00581321" w:rsidRPr="003D0901"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2003460849">
    <w:abstractNumId w:val="17"/>
  </w:num>
  <w:num w:numId="2" w16cid:durableId="1327241619">
    <w:abstractNumId w:val="11"/>
  </w:num>
  <w:num w:numId="3" w16cid:durableId="1680544788">
    <w:abstractNumId w:val="28"/>
  </w:num>
  <w:num w:numId="4" w16cid:durableId="1668512117">
    <w:abstractNumId w:val="0"/>
  </w:num>
  <w:num w:numId="5" w16cid:durableId="1293169170">
    <w:abstractNumId w:val="13"/>
  </w:num>
  <w:num w:numId="6" w16cid:durableId="2130470643">
    <w:abstractNumId w:val="1"/>
  </w:num>
  <w:num w:numId="7" w16cid:durableId="68769645">
    <w:abstractNumId w:val="2"/>
  </w:num>
  <w:num w:numId="8" w16cid:durableId="2144158084">
    <w:abstractNumId w:val="20"/>
  </w:num>
  <w:num w:numId="9" w16cid:durableId="934094044">
    <w:abstractNumId w:val="8"/>
  </w:num>
  <w:num w:numId="10" w16cid:durableId="1975211771">
    <w:abstractNumId w:val="22"/>
  </w:num>
  <w:num w:numId="11" w16cid:durableId="751971359">
    <w:abstractNumId w:val="4"/>
  </w:num>
  <w:num w:numId="12" w16cid:durableId="1628125989">
    <w:abstractNumId w:val="16"/>
  </w:num>
  <w:num w:numId="13" w16cid:durableId="538444484">
    <w:abstractNumId w:val="6"/>
  </w:num>
  <w:num w:numId="14" w16cid:durableId="792361919">
    <w:abstractNumId w:val="30"/>
  </w:num>
  <w:num w:numId="15" w16cid:durableId="922683409">
    <w:abstractNumId w:val="25"/>
  </w:num>
  <w:num w:numId="16" w16cid:durableId="1055813937">
    <w:abstractNumId w:val="19"/>
  </w:num>
  <w:num w:numId="17" w16cid:durableId="297565523">
    <w:abstractNumId w:val="10"/>
  </w:num>
  <w:num w:numId="18" w16cid:durableId="1292979152">
    <w:abstractNumId w:val="29"/>
  </w:num>
  <w:num w:numId="19" w16cid:durableId="1273900782">
    <w:abstractNumId w:val="21"/>
  </w:num>
  <w:num w:numId="20" w16cid:durableId="25525174">
    <w:abstractNumId w:val="5"/>
  </w:num>
  <w:num w:numId="21" w16cid:durableId="45691553">
    <w:abstractNumId w:val="7"/>
  </w:num>
  <w:num w:numId="22" w16cid:durableId="2002274838">
    <w:abstractNumId w:val="9"/>
  </w:num>
  <w:num w:numId="23" w16cid:durableId="1100562667">
    <w:abstractNumId w:val="14"/>
  </w:num>
  <w:num w:numId="24" w16cid:durableId="1885408939">
    <w:abstractNumId w:val="3"/>
  </w:num>
  <w:num w:numId="25" w16cid:durableId="1332099256">
    <w:abstractNumId w:val="15"/>
  </w:num>
  <w:num w:numId="26" w16cid:durableId="692343373">
    <w:abstractNumId w:val="18"/>
  </w:num>
  <w:num w:numId="27" w16cid:durableId="1617102820">
    <w:abstractNumId w:val="27"/>
  </w:num>
  <w:num w:numId="28" w16cid:durableId="353772350">
    <w:abstractNumId w:val="24"/>
  </w:num>
  <w:num w:numId="29" w16cid:durableId="1836871212">
    <w:abstractNumId w:val="26"/>
  </w:num>
  <w:num w:numId="30" w16cid:durableId="82578049">
    <w:abstractNumId w:val="12"/>
  </w:num>
  <w:num w:numId="31" w16cid:durableId="173342872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E7"/>
    <w:rsid w:val="000036E4"/>
    <w:rsid w:val="000073FB"/>
    <w:rsid w:val="00022014"/>
    <w:rsid w:val="00086CCB"/>
    <w:rsid w:val="00095782"/>
    <w:rsid w:val="00096EDC"/>
    <w:rsid w:val="000A0EC2"/>
    <w:rsid w:val="000D760B"/>
    <w:rsid w:val="000E34A9"/>
    <w:rsid w:val="000E641B"/>
    <w:rsid w:val="00117F35"/>
    <w:rsid w:val="00130193"/>
    <w:rsid w:val="00147208"/>
    <w:rsid w:val="00175350"/>
    <w:rsid w:val="00182B2D"/>
    <w:rsid w:val="001845EF"/>
    <w:rsid w:val="001860F5"/>
    <w:rsid w:val="001872FA"/>
    <w:rsid w:val="00192B05"/>
    <w:rsid w:val="0019326F"/>
    <w:rsid w:val="00197D9C"/>
    <w:rsid w:val="001A4A68"/>
    <w:rsid w:val="001F7B34"/>
    <w:rsid w:val="00212AEC"/>
    <w:rsid w:val="002148BF"/>
    <w:rsid w:val="00222476"/>
    <w:rsid w:val="002449E9"/>
    <w:rsid w:val="00251139"/>
    <w:rsid w:val="00251E27"/>
    <w:rsid w:val="0026636F"/>
    <w:rsid w:val="00266B01"/>
    <w:rsid w:val="00275574"/>
    <w:rsid w:val="002765EA"/>
    <w:rsid w:val="00282FA4"/>
    <w:rsid w:val="00286BAB"/>
    <w:rsid w:val="00294EC3"/>
    <w:rsid w:val="002A11CC"/>
    <w:rsid w:val="002A67A5"/>
    <w:rsid w:val="002A7949"/>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03688"/>
    <w:rsid w:val="004230C2"/>
    <w:rsid w:val="004238D5"/>
    <w:rsid w:val="00462693"/>
    <w:rsid w:val="00482A48"/>
    <w:rsid w:val="00485539"/>
    <w:rsid w:val="004C04FB"/>
    <w:rsid w:val="004C324D"/>
    <w:rsid w:val="004E161B"/>
    <w:rsid w:val="004E2DA9"/>
    <w:rsid w:val="004F4757"/>
    <w:rsid w:val="00500597"/>
    <w:rsid w:val="00506E91"/>
    <w:rsid w:val="00507113"/>
    <w:rsid w:val="00526E8D"/>
    <w:rsid w:val="00531C11"/>
    <w:rsid w:val="00540CA6"/>
    <w:rsid w:val="005532F3"/>
    <w:rsid w:val="00563E52"/>
    <w:rsid w:val="00571F90"/>
    <w:rsid w:val="00574234"/>
    <w:rsid w:val="00581321"/>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B40A4"/>
    <w:rsid w:val="006C5A5C"/>
    <w:rsid w:val="006C6787"/>
    <w:rsid w:val="006E67B9"/>
    <w:rsid w:val="006F08EF"/>
    <w:rsid w:val="007025E3"/>
    <w:rsid w:val="007179A8"/>
    <w:rsid w:val="007278BB"/>
    <w:rsid w:val="00741D7F"/>
    <w:rsid w:val="00751A82"/>
    <w:rsid w:val="00766373"/>
    <w:rsid w:val="00782E9A"/>
    <w:rsid w:val="00783ACF"/>
    <w:rsid w:val="007A4628"/>
    <w:rsid w:val="007B17E7"/>
    <w:rsid w:val="007B4FC2"/>
    <w:rsid w:val="007F2CF3"/>
    <w:rsid w:val="007F7371"/>
    <w:rsid w:val="00802813"/>
    <w:rsid w:val="00806ED7"/>
    <w:rsid w:val="0081625F"/>
    <w:rsid w:val="00831C63"/>
    <w:rsid w:val="008413D7"/>
    <w:rsid w:val="00857386"/>
    <w:rsid w:val="00871299"/>
    <w:rsid w:val="00871D7B"/>
    <w:rsid w:val="00877D1E"/>
    <w:rsid w:val="008B2C6A"/>
    <w:rsid w:val="008B55ED"/>
    <w:rsid w:val="008F26E7"/>
    <w:rsid w:val="00902502"/>
    <w:rsid w:val="0091122E"/>
    <w:rsid w:val="009146A2"/>
    <w:rsid w:val="0094495C"/>
    <w:rsid w:val="00966D03"/>
    <w:rsid w:val="0097124D"/>
    <w:rsid w:val="00982282"/>
    <w:rsid w:val="00992B32"/>
    <w:rsid w:val="009B0495"/>
    <w:rsid w:val="009D0B00"/>
    <w:rsid w:val="009F2132"/>
    <w:rsid w:val="009F48EB"/>
    <w:rsid w:val="00A0691D"/>
    <w:rsid w:val="00A2373A"/>
    <w:rsid w:val="00A60658"/>
    <w:rsid w:val="00A73C01"/>
    <w:rsid w:val="00AC159F"/>
    <w:rsid w:val="00AD6E78"/>
    <w:rsid w:val="00AD7544"/>
    <w:rsid w:val="00AE79A0"/>
    <w:rsid w:val="00B00E49"/>
    <w:rsid w:val="00B053AE"/>
    <w:rsid w:val="00B30AA7"/>
    <w:rsid w:val="00B62760"/>
    <w:rsid w:val="00B67083"/>
    <w:rsid w:val="00B71498"/>
    <w:rsid w:val="00B8569B"/>
    <w:rsid w:val="00B87DEE"/>
    <w:rsid w:val="00B96E19"/>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2FFF"/>
    <w:rsid w:val="00D239A1"/>
    <w:rsid w:val="00D37D0C"/>
    <w:rsid w:val="00D4086B"/>
    <w:rsid w:val="00D62473"/>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57F92"/>
    <w:rsid w:val="00F81B52"/>
    <w:rsid w:val="00F82B01"/>
    <w:rsid w:val="00F839A9"/>
    <w:rsid w:val="00F86BF4"/>
    <w:rsid w:val="00F903B7"/>
    <w:rsid w:val="00FB1B17"/>
    <w:rsid w:val="00FB328F"/>
    <w:rsid w:val="00FB3B57"/>
    <w:rsid w:val="00FC0EE2"/>
    <w:rsid w:val="00FC6AFC"/>
    <w:rsid w:val="00FD2D91"/>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59540617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 w:id="21056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Szamruchiewicz Elżbieta</cp:lastModifiedBy>
  <cp:revision>13</cp:revision>
  <cp:lastPrinted>2022-12-14T10:12:00Z</cp:lastPrinted>
  <dcterms:created xsi:type="dcterms:W3CDTF">2022-11-14T09:19:00Z</dcterms:created>
  <dcterms:modified xsi:type="dcterms:W3CDTF">2023-01-25T08:43:00Z</dcterms:modified>
</cp:coreProperties>
</file>