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B46D" w14:textId="77777777" w:rsidR="003F0857" w:rsidRPr="00E82711" w:rsidRDefault="003F0857" w:rsidP="00E82711">
      <w:pPr>
        <w:spacing w:line="271" w:lineRule="auto"/>
        <w:rPr>
          <w:rFonts w:ascii="Arial" w:hAnsi="Arial" w:cs="Arial"/>
          <w:b/>
          <w:smallCaps/>
          <w:sz w:val="22"/>
          <w:szCs w:val="22"/>
        </w:rPr>
      </w:pPr>
    </w:p>
    <w:p w14:paraId="5483C784" w14:textId="678B13B5" w:rsidR="009B0E22" w:rsidRPr="009B0E22" w:rsidRDefault="00CC3F41" w:rsidP="009B0E22">
      <w:pPr>
        <w:spacing w:line="271" w:lineRule="auto"/>
        <w:rPr>
          <w:rFonts w:ascii="Arial" w:hAnsi="Arial" w:cs="Arial"/>
          <w:b/>
          <w:smallCaps/>
          <w:sz w:val="22"/>
          <w:szCs w:val="22"/>
        </w:rPr>
      </w:pPr>
      <w:r w:rsidRPr="00CC3F41">
        <w:rPr>
          <w:rFonts w:ascii="Arial" w:hAnsi="Arial" w:cs="Arial"/>
          <w:b/>
          <w:sz w:val="22"/>
          <w:szCs w:val="22"/>
        </w:rPr>
        <w:t>Lista sprawdzająca dla projektodawcy pomocna w stwierdzeniu, czy wniosek spełnia wszystkie wymagania i kryteria oceny w ramach konkursu</w:t>
      </w:r>
      <w:r w:rsidR="009B0E22" w:rsidRPr="009B0E22">
        <w:rPr>
          <w:rFonts w:ascii="Arial" w:hAnsi="Arial" w:cs="Arial"/>
          <w:b/>
          <w:smallCaps/>
          <w:sz w:val="22"/>
          <w:szCs w:val="22"/>
        </w:rPr>
        <w:t xml:space="preserve"> RPZP.06.0</w:t>
      </w:r>
      <w:r w:rsidR="009752AC">
        <w:rPr>
          <w:rFonts w:ascii="Arial" w:hAnsi="Arial" w:cs="Arial"/>
          <w:b/>
          <w:smallCaps/>
          <w:sz w:val="22"/>
          <w:szCs w:val="22"/>
        </w:rPr>
        <w:t>6</w:t>
      </w:r>
      <w:r w:rsidR="009B0E22" w:rsidRPr="009B0E22">
        <w:rPr>
          <w:rFonts w:ascii="Arial" w:hAnsi="Arial" w:cs="Arial"/>
          <w:b/>
          <w:smallCaps/>
          <w:sz w:val="22"/>
          <w:szCs w:val="22"/>
        </w:rPr>
        <w:t>.00-IP.</w:t>
      </w:r>
      <w:r w:rsidR="009B0E22" w:rsidRPr="00405E20">
        <w:rPr>
          <w:rFonts w:ascii="Arial" w:hAnsi="Arial" w:cs="Arial"/>
          <w:b/>
          <w:smallCaps/>
          <w:sz w:val="22"/>
          <w:szCs w:val="22"/>
        </w:rPr>
        <w:t>02-32-K5</w:t>
      </w:r>
      <w:r w:rsidR="00405E20" w:rsidRPr="00405E20">
        <w:rPr>
          <w:rFonts w:ascii="Arial" w:hAnsi="Arial" w:cs="Arial"/>
          <w:b/>
          <w:smallCaps/>
          <w:sz w:val="22"/>
          <w:szCs w:val="22"/>
        </w:rPr>
        <w:t>3</w:t>
      </w:r>
      <w:r w:rsidR="009B0E22" w:rsidRPr="00405E20">
        <w:rPr>
          <w:rFonts w:ascii="Arial" w:hAnsi="Arial" w:cs="Arial"/>
          <w:b/>
          <w:smallCaps/>
          <w:sz w:val="22"/>
          <w:szCs w:val="22"/>
        </w:rPr>
        <w:t>/19</w:t>
      </w:r>
    </w:p>
    <w:p w14:paraId="452B54EE" w14:textId="77777777" w:rsidR="009B0E22" w:rsidRDefault="009B0E22" w:rsidP="009B0E22">
      <w:pPr>
        <w:spacing w:line="271" w:lineRule="auto"/>
        <w:rPr>
          <w:rFonts w:ascii="Arial" w:hAnsi="Arial" w:cs="Arial"/>
          <w:b/>
          <w:smallCaps/>
          <w:sz w:val="22"/>
          <w:szCs w:val="22"/>
        </w:rPr>
      </w:pPr>
    </w:p>
    <w:p w14:paraId="5E8A04EB" w14:textId="429C5DF9" w:rsidR="009B0E22" w:rsidRPr="00CC3F41" w:rsidRDefault="009B0E22" w:rsidP="009B0E22">
      <w:pPr>
        <w:spacing w:line="271" w:lineRule="auto"/>
        <w:rPr>
          <w:rFonts w:ascii="Arial" w:hAnsi="Arial" w:cs="Arial"/>
          <w:sz w:val="22"/>
          <w:szCs w:val="22"/>
        </w:rPr>
      </w:pPr>
      <w:r w:rsidRPr="00CC3F41">
        <w:rPr>
          <w:rFonts w:ascii="Arial" w:hAnsi="Arial" w:cs="Arial"/>
          <w:sz w:val="22"/>
          <w:szCs w:val="22"/>
        </w:rPr>
        <w:t>U</w:t>
      </w:r>
      <w:r w:rsidR="00CC3F41" w:rsidRPr="00CC3F41">
        <w:rPr>
          <w:rFonts w:ascii="Arial" w:hAnsi="Arial" w:cs="Arial"/>
          <w:sz w:val="22"/>
          <w:szCs w:val="22"/>
        </w:rPr>
        <w:t>waga</w:t>
      </w:r>
      <w:r w:rsidRPr="00CC3F41">
        <w:rPr>
          <w:rFonts w:ascii="Arial" w:hAnsi="Arial" w:cs="Arial"/>
          <w:sz w:val="22"/>
          <w:szCs w:val="22"/>
        </w:rPr>
        <w:t xml:space="preserve"> – udzielając odpowiedzi na poniższe pytania należy kierować się jedynie treścią wniosku o dofinansowanie, a nie posiadaną wiedzą. Proszę pamiętać, że informacje, których nie wpisano nie są znane IP.</w:t>
      </w:r>
    </w:p>
    <w:p w14:paraId="33088936" w14:textId="06E36BEA" w:rsidR="00006469" w:rsidRDefault="00006469" w:rsidP="00797785">
      <w:pPr>
        <w:tabs>
          <w:tab w:val="left" w:pos="426"/>
        </w:tabs>
        <w:spacing w:line="271" w:lineRule="auto"/>
        <w:rPr>
          <w:rFonts w:ascii="Arial" w:hAnsi="Arial" w:cs="Arial"/>
          <w:b/>
          <w:i/>
          <w:sz w:val="22"/>
          <w:szCs w:val="22"/>
        </w:rPr>
      </w:pPr>
    </w:p>
    <w:p w14:paraId="5DAFABA6" w14:textId="77777777" w:rsidR="00171C29" w:rsidRPr="00E82711" w:rsidRDefault="00171C29" w:rsidP="00797785">
      <w:pPr>
        <w:tabs>
          <w:tab w:val="left" w:pos="426"/>
        </w:tabs>
        <w:spacing w:line="271" w:lineRule="auto"/>
        <w:rPr>
          <w:rFonts w:ascii="Arial" w:hAnsi="Arial" w:cs="Arial"/>
          <w:b/>
          <w:i/>
          <w:sz w:val="22"/>
          <w:szCs w:val="22"/>
        </w:rPr>
      </w:pPr>
    </w:p>
    <w:p w14:paraId="19FC80BC" w14:textId="239D72C6" w:rsidR="00171C29" w:rsidRPr="000E3867" w:rsidRDefault="00D20117" w:rsidP="00B30AD9">
      <w:pPr>
        <w:pStyle w:val="Akapitzlist"/>
        <w:numPr>
          <w:ilvl w:val="0"/>
          <w:numId w:val="14"/>
        </w:numPr>
        <w:tabs>
          <w:tab w:val="left" w:pos="426"/>
        </w:tabs>
        <w:spacing w:line="271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E3867">
        <w:rPr>
          <w:rFonts w:ascii="Arial" w:hAnsi="Arial" w:cs="Arial"/>
          <w:b/>
          <w:sz w:val="22"/>
          <w:szCs w:val="22"/>
        </w:rPr>
        <w:t>Sprawdzenie czy wniosek o dofinansowanie spełnia k</w:t>
      </w:r>
      <w:r w:rsidR="00156615" w:rsidRPr="000E3867">
        <w:rPr>
          <w:rFonts w:ascii="Arial" w:hAnsi="Arial" w:cs="Arial"/>
          <w:b/>
          <w:sz w:val="22"/>
          <w:szCs w:val="22"/>
        </w:rPr>
        <w:t xml:space="preserve">ryteria określone w ramach </w:t>
      </w:r>
      <w:r w:rsidRPr="000E3867">
        <w:rPr>
          <w:rFonts w:ascii="Arial" w:hAnsi="Arial" w:cs="Arial"/>
          <w:b/>
          <w:sz w:val="22"/>
          <w:szCs w:val="22"/>
        </w:rPr>
        <w:t>płaszczyzny dopuszczalności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46"/>
        <w:gridCol w:w="737"/>
        <w:gridCol w:w="664"/>
      </w:tblGrid>
      <w:tr w:rsidR="00D20117" w:rsidRPr="00E82711" w14:paraId="05F4B9EC" w14:textId="77777777" w:rsidTr="00816AD6">
        <w:trPr>
          <w:trHeight w:val="283"/>
        </w:trPr>
        <w:tc>
          <w:tcPr>
            <w:tcW w:w="675" w:type="dxa"/>
          </w:tcPr>
          <w:p w14:paraId="3DBB90F0" w14:textId="77777777" w:rsidR="00D20117" w:rsidRPr="00E82711" w:rsidDel="00793A51" w:rsidRDefault="00D20117" w:rsidP="00E82711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</w:tcPr>
          <w:p w14:paraId="5FB415A3" w14:textId="77777777" w:rsidR="00D20117" w:rsidRPr="00E82711" w:rsidRDefault="00D20117" w:rsidP="00E82711">
            <w:pPr>
              <w:tabs>
                <w:tab w:val="center" w:pos="9"/>
                <w:tab w:val="left" w:pos="412"/>
                <w:tab w:val="right" w:pos="9072"/>
              </w:tabs>
              <w:autoSpaceDE w:val="0"/>
              <w:autoSpaceDN w:val="0"/>
              <w:adjustRightInd w:val="0"/>
              <w:spacing w:line="271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737" w:type="dxa"/>
          </w:tcPr>
          <w:p w14:paraId="1AAEEEE0" w14:textId="61BC3563" w:rsidR="00D20117" w:rsidRPr="00E82711" w:rsidRDefault="00171C2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664" w:type="dxa"/>
          </w:tcPr>
          <w:p w14:paraId="440EC6FD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491D37" w:rsidRPr="00E82711" w14:paraId="14DA1D61" w14:textId="77777777" w:rsidTr="0002505B">
        <w:trPr>
          <w:trHeight w:val="283"/>
        </w:trPr>
        <w:tc>
          <w:tcPr>
            <w:tcW w:w="675" w:type="dxa"/>
          </w:tcPr>
          <w:p w14:paraId="006EC65A" w14:textId="77777777" w:rsidR="00491D37" w:rsidRPr="00E82711" w:rsidRDefault="00006469" w:rsidP="00E82711">
            <w:pPr>
              <w:numPr>
                <w:ilvl w:val="0"/>
                <w:numId w:val="2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DDEA6AE" w14:textId="77777777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88D3654" w14:textId="7A59AA83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14:paraId="7C69F2B4" w14:textId="77777777" w:rsidR="00491D37" w:rsidRPr="00E82711" w:rsidRDefault="00491D37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Zgodność z celem szczegółowym i rezultatami Działania</w:t>
            </w:r>
          </w:p>
          <w:p w14:paraId="0790DA75" w14:textId="77777777" w:rsidR="00EE595D" w:rsidRPr="00E82711" w:rsidRDefault="009A4647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we wniosku zawarto zapisy gwarantujące, że realizacja projektu przyczyni się do realizacji celu szczegółowego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RPO WZ 2014-2020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tj. </w:t>
            </w:r>
          </w:p>
          <w:p w14:paraId="3924502E" w14:textId="77777777" w:rsidR="009B0E22" w:rsidRPr="009B0E22" w:rsidRDefault="009B0E22" w:rsidP="009B0E22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i/>
                <w:iCs/>
                <w:sz w:val="22"/>
                <w:szCs w:val="22"/>
                <w:lang w:val="x-none"/>
              </w:rPr>
            </w:pPr>
            <w:r w:rsidRPr="009B0E22">
              <w:rPr>
                <w:rFonts w:ascii="Arial" w:hAnsi="Arial" w:cs="Arial"/>
                <w:i/>
                <w:iCs/>
                <w:sz w:val="22"/>
                <w:szCs w:val="22"/>
              </w:rPr>
              <w:t>Wzrost zatrudnienia oraz powrót na rynek pracy osób, którym utrudnia to sytuacja rodzinna wynikająca z opieki nad dziećmi do lat 3.</w:t>
            </w:r>
          </w:p>
          <w:p w14:paraId="777AE06D" w14:textId="37571C09" w:rsidR="009A4647" w:rsidRPr="00E82711" w:rsidRDefault="009A4647" w:rsidP="00405E20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we wniosku określono adekwatne wskaźniki produktu i rezultat</w:t>
            </w:r>
            <w:r w:rsidR="00405E20">
              <w:rPr>
                <w:rFonts w:ascii="Arial" w:hAnsi="Arial" w:cs="Arial"/>
                <w:sz w:val="22"/>
                <w:szCs w:val="22"/>
              </w:rPr>
              <w:t>u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zapisane w SOOP RPO WZ 2014-2020, odpowiadające planowan</w:t>
            </w:r>
            <w:r w:rsidR="00006469" w:rsidRPr="00E82711">
              <w:rPr>
                <w:rFonts w:ascii="Arial" w:hAnsi="Arial" w:cs="Arial"/>
                <w:sz w:val="22"/>
                <w:szCs w:val="22"/>
              </w:rPr>
              <w:t>emu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do real</w:t>
            </w:r>
            <w:r w:rsidR="00DC61C5" w:rsidRPr="00E82711">
              <w:rPr>
                <w:rFonts w:ascii="Arial" w:hAnsi="Arial" w:cs="Arial"/>
                <w:sz w:val="22"/>
                <w:szCs w:val="22"/>
              </w:rPr>
              <w:t>izacji typo</w:t>
            </w:r>
            <w:r w:rsidR="00006469" w:rsidRPr="00E82711">
              <w:rPr>
                <w:rFonts w:ascii="Arial" w:hAnsi="Arial" w:cs="Arial"/>
                <w:sz w:val="22"/>
                <w:szCs w:val="22"/>
              </w:rPr>
              <w:t xml:space="preserve">wi </w:t>
            </w:r>
            <w:r w:rsidR="00DC61C5" w:rsidRPr="00E82711">
              <w:rPr>
                <w:rFonts w:ascii="Arial" w:hAnsi="Arial" w:cs="Arial"/>
                <w:sz w:val="22"/>
                <w:szCs w:val="22"/>
              </w:rPr>
              <w:t>projektu/</w:t>
            </w:r>
            <w:r w:rsidR="00006469" w:rsidRPr="00E82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1C5" w:rsidRPr="00E82711">
              <w:rPr>
                <w:rFonts w:ascii="Arial" w:hAnsi="Arial" w:cs="Arial"/>
                <w:sz w:val="22"/>
                <w:szCs w:val="22"/>
              </w:rPr>
              <w:t>operacji?</w:t>
            </w:r>
          </w:p>
        </w:tc>
        <w:tc>
          <w:tcPr>
            <w:tcW w:w="737" w:type="dxa"/>
          </w:tcPr>
          <w:p w14:paraId="40009EB9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72D5F30D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7" w:rsidRPr="00E82711" w14:paraId="759ACFDC" w14:textId="77777777" w:rsidTr="009B0E22">
        <w:trPr>
          <w:trHeight w:val="2848"/>
        </w:trPr>
        <w:tc>
          <w:tcPr>
            <w:tcW w:w="675" w:type="dxa"/>
          </w:tcPr>
          <w:p w14:paraId="66BA55BB" w14:textId="77777777" w:rsidR="00491D37" w:rsidRPr="00E82711" w:rsidRDefault="00491D37" w:rsidP="00E82711">
            <w:pPr>
              <w:numPr>
                <w:ilvl w:val="0"/>
                <w:numId w:val="2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</w:p>
          <w:p w14:paraId="0EA5DC32" w14:textId="2FFFC886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14:paraId="0BFD285C" w14:textId="77777777" w:rsidR="00491D37" w:rsidRPr="00E82711" w:rsidRDefault="00491D37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Zgodność z</w:t>
            </w:r>
            <w:r w:rsidRPr="00E8271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b/>
                <w:sz w:val="22"/>
                <w:szCs w:val="22"/>
              </w:rPr>
              <w:t>typem projektu</w:t>
            </w:r>
          </w:p>
          <w:p w14:paraId="0A01FBC3" w14:textId="77777777" w:rsidR="00463DA1" w:rsidRPr="00E82711" w:rsidRDefault="00463DA1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wybrany typ projektu jest zgodny z typem wskazanym w  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Regulaminie konkursu</w:t>
            </w:r>
            <w:r w:rsidR="007B3204"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9240D02" w14:textId="77777777" w:rsidR="00463DA1" w:rsidRPr="00E82711" w:rsidRDefault="00463DA1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założone do realizacji działania wpisują się w wybrany typ projektu</w:t>
            </w:r>
            <w:r w:rsidR="007B3204"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713BCCC" w14:textId="77777777" w:rsidR="00463DA1" w:rsidRPr="00E82711" w:rsidRDefault="00463DA1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wskaźniki produktu i rezultatu wpisują się w wybrany typ projektu</w:t>
            </w:r>
            <w:r w:rsidR="007B3204"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913D872" w14:textId="042B97AC" w:rsidR="00A64F94" w:rsidRPr="0095015B" w:rsidRDefault="00463DA1" w:rsidP="009B0E22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planowane działania są skierowane do grupy docelowej określonej w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SOOP RPO WZ 2014-2020</w:t>
            </w:r>
            <w:r w:rsidR="009B0E22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</w:tc>
        <w:tc>
          <w:tcPr>
            <w:tcW w:w="737" w:type="dxa"/>
          </w:tcPr>
          <w:p w14:paraId="130C3575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566B8359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7" w:rsidRPr="00E82711" w14:paraId="2E4EC010" w14:textId="77777777" w:rsidTr="0002505B">
        <w:trPr>
          <w:trHeight w:val="283"/>
        </w:trPr>
        <w:tc>
          <w:tcPr>
            <w:tcW w:w="675" w:type="dxa"/>
          </w:tcPr>
          <w:p w14:paraId="14E7C085" w14:textId="77777777" w:rsidR="00491D37" w:rsidRPr="00E82711" w:rsidRDefault="00491D37" w:rsidP="00E82711">
            <w:pPr>
              <w:numPr>
                <w:ilvl w:val="0"/>
                <w:numId w:val="2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</w:p>
          <w:p w14:paraId="147B8511" w14:textId="77777777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3AC2E8C" w14:textId="77777777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EE47D20" w14:textId="77777777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9ADF82D" w14:textId="77777777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F2525A7" w14:textId="061B9EC6" w:rsidR="00006469" w:rsidRPr="00E82711" w:rsidRDefault="00006469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46" w:type="dxa"/>
            <w:shd w:val="clear" w:color="auto" w:fill="auto"/>
          </w:tcPr>
          <w:p w14:paraId="5F2265E3" w14:textId="77777777" w:rsidR="00491D37" w:rsidRPr="00E82711" w:rsidRDefault="00491D37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Kwalifikowalność Beneficjenta/Partnera</w:t>
            </w:r>
          </w:p>
          <w:p w14:paraId="45AB96B9" w14:textId="77777777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i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w części I Deklaracje wnioskodawcy odznaczono właściwie (wybranie odpowiedzi TAK) oświadczenie nr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01 (EFS):</w:t>
            </w:r>
          </w:p>
          <w:p w14:paraId="62C20834" w14:textId="15357914" w:rsidR="00F6346A" w:rsidRPr="00E82711" w:rsidRDefault="00DA5F78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i/>
                <w:sz w:val="22"/>
                <w:szCs w:val="22"/>
              </w:rPr>
            </w:pPr>
            <w:r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- c</w:t>
            </w:r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zy oświadczono, że podmiot, który reprezentuję nie podlega wykluczeniu z możliwości otrzymania dofinansowania, w tym wykluczeniu, o którym mowa w art.207 ust. 4 ustawy z dnia 27 sierpnia 2009 r. o finansach publicznych (</w:t>
            </w:r>
            <w:r w:rsidR="00803DDD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t. j. Dz. U. z 2019 r. poz. 869</w:t>
            </w:r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z </w:t>
            </w:r>
            <w:proofErr w:type="spellStart"/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późn</w:t>
            </w:r>
            <w:proofErr w:type="spellEnd"/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zm.), </w:t>
            </w:r>
            <w:r w:rsidR="00F6346A" w:rsidRPr="00E82711">
              <w:rPr>
                <w:rFonts w:ascii="Arial" w:hAnsi="Arial" w:cs="Arial"/>
                <w:i/>
                <w:sz w:val="22"/>
                <w:szCs w:val="22"/>
              </w:rPr>
              <w:t>dotyczące nie podlegania wykluczeniu z możliwości ubiegania się o środki?</w:t>
            </w:r>
          </w:p>
          <w:p w14:paraId="48C19A4B" w14:textId="3F7ACC61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i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lastRenderedPageBreak/>
              <w:t>- czy w przypadku projektów partnerskich, w części I</w:t>
            </w:r>
            <w:r w:rsidR="00721EFF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Deklaracje wnioskodawcy odznaczono właściwie (wybranie odpowiedzi TAK) oświadczenie nr 11 (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EFS)</w:t>
            </w:r>
            <w:r w:rsidR="00DA5F78" w:rsidRPr="00E82711">
              <w:rPr>
                <w:rFonts w:ascii="Arial" w:hAnsi="Arial" w:cs="Arial"/>
                <w:i/>
                <w:sz w:val="22"/>
                <w:szCs w:val="22"/>
              </w:rPr>
              <w:t>?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4648FC33" w14:textId="7510C3E0" w:rsidR="00F6346A" w:rsidRPr="00E82711" w:rsidRDefault="00DA5F78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- czy </w:t>
            </w:r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oświadczono, że podmiot, który reprezentuję nie podlega wykluczeniu z możliwości otrzymania dofinansowania, w tym wykluczeniu, o którym mowa w art.207 ust. 4 ustawy z dnia 27 sierpnia 2009 r. o finansach publicznych (</w:t>
            </w:r>
            <w:proofErr w:type="spellStart"/>
            <w:r w:rsidR="00803DDD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t.j</w:t>
            </w:r>
            <w:proofErr w:type="spellEnd"/>
            <w:r w:rsidR="00803DDD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. Dz. U. z 2019 r. poz. 869</w:t>
            </w:r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z </w:t>
            </w:r>
            <w:proofErr w:type="spellStart"/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>późn</w:t>
            </w:r>
            <w:proofErr w:type="spellEnd"/>
            <w:r w:rsidR="00F6346A" w:rsidRPr="00E8271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zm.)(dotyczy Partnera/ów w projekcie), 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>dotyczące nie podlegania wykluczeniu z możliwości ubiegania się o środki partnera/ partnerów</w:t>
            </w:r>
            <w:r w:rsidRPr="00E82711">
              <w:rPr>
                <w:rFonts w:ascii="Arial" w:hAnsi="Arial" w:cs="Arial"/>
                <w:sz w:val="22"/>
                <w:szCs w:val="22"/>
              </w:rPr>
              <w:t>?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78FFF8E8" w14:textId="42F8023E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 czy w części B</w:t>
            </w:r>
            <w:r w:rsidR="00721EFF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9 wniosku zawarto jednoznaczne zapisy umożliwiające dokonanie oceny, iż podmiot ubiegający się o dofinansowanie wpisuje się katalog uprawnionych beneficjentów, wskazany w SOOP RPO WZ 2014-2020 dla przedmiotowego Działania</w:t>
            </w:r>
            <w:r w:rsidR="00DA5F78"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</w:tcPr>
          <w:p w14:paraId="0EFCC7F5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128FB63B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7" w:rsidRPr="00E82711" w14:paraId="58E6D0D3" w14:textId="77777777" w:rsidTr="0002505B">
        <w:trPr>
          <w:trHeight w:val="283"/>
        </w:trPr>
        <w:tc>
          <w:tcPr>
            <w:tcW w:w="675" w:type="dxa"/>
          </w:tcPr>
          <w:p w14:paraId="798637A9" w14:textId="77777777" w:rsidR="00491D37" w:rsidRPr="00E82711" w:rsidRDefault="00491D37" w:rsidP="00E82711">
            <w:pPr>
              <w:numPr>
                <w:ilvl w:val="0"/>
                <w:numId w:val="2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</w:p>
          <w:p w14:paraId="2F89B5EC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832C362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FFC0F99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7D85E7E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F0C2B61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3864786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1F4A92E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FE9CF32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E2AFC5B" w14:textId="56293D0A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46" w:type="dxa"/>
            <w:shd w:val="clear" w:color="auto" w:fill="auto"/>
          </w:tcPr>
          <w:p w14:paraId="72200107" w14:textId="77777777" w:rsidR="00491D37" w:rsidRPr="00E82711" w:rsidRDefault="00491D37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Zgo</w:t>
            </w:r>
            <w:r w:rsidR="00463DA1" w:rsidRPr="00E82711">
              <w:rPr>
                <w:rFonts w:ascii="Arial" w:hAnsi="Arial" w:cs="Arial"/>
                <w:b/>
                <w:sz w:val="22"/>
                <w:szCs w:val="22"/>
              </w:rPr>
              <w:t>dność z zasadami horyzontalnymi</w:t>
            </w:r>
          </w:p>
          <w:p w14:paraId="50D45ECE" w14:textId="56C2B08E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</w:t>
            </w:r>
            <w:r w:rsidRPr="00E82711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. </w:t>
            </w:r>
            <w:r w:rsidRPr="00E82711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Zgodność z zasadą równości szans kobiet i mężczyzn, w oparciu o standard minimum:</w:t>
            </w:r>
          </w:p>
          <w:p w14:paraId="7E45E903" w14:textId="2386DEE4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czy w części D.</w:t>
            </w:r>
            <w:r w:rsidR="00F6346A" w:rsidRPr="00E82711">
              <w:rPr>
                <w:rFonts w:ascii="Arial" w:hAnsi="Arial" w:cs="Arial"/>
                <w:color w:val="000000"/>
                <w:sz w:val="22"/>
                <w:szCs w:val="22"/>
              </w:rPr>
              <w:t>2.1.1 uwzględniono sytuację kobiet i mężczyzn w kontekście analizowanych problemów?</w:t>
            </w:r>
          </w:p>
          <w:p w14:paraId="5B0912AC" w14:textId="67F38C3A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 w części D.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 xml:space="preserve">2.1.2 </w:t>
            </w:r>
            <w:r w:rsidR="00F6346A" w:rsidRPr="00E82711">
              <w:rPr>
                <w:rFonts w:ascii="Arial" w:hAnsi="Arial" w:cs="Arial"/>
                <w:bCs/>
                <w:sz w:val="22"/>
                <w:szCs w:val="22"/>
              </w:rPr>
              <w:t>zawarte zostały informacje, które potwierdzają istnienie (albo brak istniejących) barier równościowych w obszarze tematycznym interwencji i/lub zasięgu oddziaływania projektu?</w:t>
            </w:r>
          </w:p>
          <w:p w14:paraId="061E309F" w14:textId="274BEA56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czy w części D.</w:t>
            </w:r>
            <w:r w:rsidR="00F6346A" w:rsidRPr="00E82711">
              <w:rPr>
                <w:rFonts w:ascii="Arial" w:hAnsi="Arial" w:cs="Arial"/>
                <w:bCs/>
                <w:sz w:val="22"/>
                <w:szCs w:val="22"/>
              </w:rPr>
              <w:t>2.1.3 podano informacje w jaki sposób w ramach rekrutacji została uwzględniona zasada równości szans kobiet i mężczyzn?</w:t>
            </w:r>
          </w:p>
          <w:p w14:paraId="4F3BF8F6" w14:textId="59F4C9CD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czy w części D.</w:t>
            </w:r>
            <w:r w:rsidR="00F6346A" w:rsidRPr="00E82711">
              <w:rPr>
                <w:rFonts w:ascii="Arial" w:hAnsi="Arial" w:cs="Arial"/>
                <w:bCs/>
                <w:sz w:val="22"/>
                <w:szCs w:val="22"/>
              </w:rPr>
              <w:t>2.1.4, w przypadku stwierdzenia braku barier równościowych, opisano działania, zapewniające przestrzeganie zasady równości szans kobiet i mężczyzn, tak aby na żadnym etapie realizacji projektu tego typu bariery nie wystąpiły?</w:t>
            </w:r>
          </w:p>
          <w:p w14:paraId="4ACACDDB" w14:textId="3506F3EB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 w:rsidRPr="00E82711">
              <w:rPr>
                <w:rFonts w:ascii="Arial" w:hAnsi="Arial" w:cs="Arial"/>
                <w:bCs/>
                <w:sz w:val="22"/>
                <w:szCs w:val="22"/>
              </w:rPr>
              <w:t>- czy wskaźniki wykazywane w części E zostały podane w po</w:t>
            </w:r>
            <w:r w:rsidR="00405E20">
              <w:rPr>
                <w:rFonts w:ascii="Arial" w:hAnsi="Arial" w:cs="Arial"/>
                <w:bCs/>
                <w:sz w:val="22"/>
                <w:szCs w:val="22"/>
              </w:rPr>
              <w:t>dziale na płeć i/lub w części E.</w:t>
            </w:r>
            <w:r w:rsidRPr="00E82711">
              <w:rPr>
                <w:rFonts w:ascii="Arial" w:hAnsi="Arial" w:cs="Arial"/>
                <w:bCs/>
                <w:sz w:val="22"/>
                <w:szCs w:val="22"/>
              </w:rPr>
              <w:t>4.2 opisano  w jaki sposób rezultaty przyczynią się do zmniejszenia barier równościowych, istniejących w obszarze tematycznym interwencji i/lub zasięgu oddziaływania projektu?</w:t>
            </w:r>
          </w:p>
          <w:p w14:paraId="61483840" w14:textId="4EC3E651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 czy w części B.</w:t>
            </w:r>
            <w:r w:rsidR="00F6346A" w:rsidRPr="00E82711">
              <w:rPr>
                <w:rFonts w:ascii="Arial" w:hAnsi="Arial" w:cs="Arial"/>
                <w:bCs/>
                <w:sz w:val="22"/>
                <w:szCs w:val="22"/>
              </w:rPr>
              <w:t>9 zawarto opis w jaki sposób w zarządzaniu projektem uwzględniono zasadę równości szans kobiet i mężczyzn?</w:t>
            </w:r>
          </w:p>
          <w:p w14:paraId="2AA2EC75" w14:textId="3FF8E172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 w części D.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 xml:space="preserve">7.1 zaznaczono właściwą odpowiedź (zgodny lub neutralny) w odniesieniu do projektu? </w:t>
            </w:r>
          </w:p>
          <w:p w14:paraId="47560BFC" w14:textId="77777777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E82711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E8271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  <w:r w:rsidRPr="00E82711">
              <w:rPr>
                <w:rFonts w:ascii="Arial" w:hAnsi="Arial" w:cs="Arial"/>
                <w:bCs/>
                <w:i/>
                <w:sz w:val="22"/>
                <w:szCs w:val="22"/>
                <w:u w:val="single"/>
              </w:rPr>
              <w:t>Zgodność z właściwymi politykami i zasadami wspólnotowymi</w:t>
            </w:r>
            <w:r w:rsidRPr="00E82711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: </w:t>
            </w:r>
          </w:p>
          <w:p w14:paraId="4B16A753" w14:textId="05FC0CDC" w:rsidR="00F6346A" w:rsidRPr="00E82711" w:rsidRDefault="00F6346A" w:rsidP="00E82711">
            <w:pPr>
              <w:pStyle w:val="Akapitzlist"/>
              <w:numPr>
                <w:ilvl w:val="0"/>
                <w:numId w:val="5"/>
              </w:numPr>
              <w:tabs>
                <w:tab w:val="center" w:pos="9"/>
                <w:tab w:val="left" w:pos="412"/>
              </w:tabs>
              <w:spacing w:line="271" w:lineRule="auto"/>
              <w:ind w:left="29" w:firstLine="0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  <w:lang w:eastAsia="pl-PL"/>
              </w:rPr>
              <w:t>promowanie i realizacja zasady równości szans i niedyskryminacji, w tym. m. in. koniecznością stosowania zasady uniwersalnego projektowania:</w:t>
            </w:r>
          </w:p>
          <w:p w14:paraId="3F1E00C1" w14:textId="256BCB07" w:rsidR="00F6346A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czy w części D.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>7.1 zaznaczono właściwą odpowiedź (zgodny lub neutralny) w odniesieniu do projektu?</w:t>
            </w:r>
          </w:p>
          <w:p w14:paraId="41CC703F" w14:textId="0C34A164" w:rsidR="00CC64DB" w:rsidRPr="00E82711" w:rsidRDefault="00CC64DB" w:rsidP="00CC64DB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UWAGA! </w:t>
            </w:r>
            <w:r w:rsidRPr="00CC64DB">
              <w:rPr>
                <w:rFonts w:ascii="Arial" w:hAnsi="Arial" w:cs="Arial"/>
                <w:sz w:val="22"/>
                <w:szCs w:val="22"/>
              </w:rPr>
              <w:t>W przypadku szczególnych projektów, w których zasada dostępności produktów nie znajduje zastosowania, w treści wniosku o dofinansowanie projektu powinna znaleźć się informacja o „neutralności” produktu wraz z uzasadnieniem, dlaczego produkt projektu nie będzie spełniał zasady dostępności.</w:t>
            </w:r>
          </w:p>
          <w:p w14:paraId="7D0FD1A3" w14:textId="4F377E85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 w polu opisowym części D.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 xml:space="preserve">7.1 uzasadniono sposób realizacji polityki w ramach projektu, odnosząc się w tym miejscu do kwestii </w:t>
            </w:r>
            <w:r w:rsidR="00F6346A" w:rsidRPr="00E82711">
              <w:rPr>
                <w:rFonts w:ascii="Arial" w:hAnsi="Arial" w:cs="Arial"/>
                <w:color w:val="000000"/>
                <w:sz w:val="22"/>
                <w:szCs w:val="22"/>
              </w:rPr>
              <w:t xml:space="preserve">zapobiegania wszelkim formom dyskryminacji ze względu na płeć, rasę lub pochodzenie etniczne, religię lub światopogląd, niepełnosprawność, wiek lub orientację seksualną? </w:t>
            </w:r>
          </w:p>
          <w:p w14:paraId="62EA5F23" w14:textId="49EDB5EB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711">
              <w:rPr>
                <w:rFonts w:ascii="Arial" w:hAnsi="Arial" w:cs="Arial"/>
                <w:color w:val="000000"/>
                <w:sz w:val="22"/>
                <w:szCs w:val="22"/>
              </w:rPr>
              <w:t xml:space="preserve">- czy zawarto informację dotyczącą przestrzegania zasady uniwersalnego projektowania i wskazano w jaki </w:t>
            </w:r>
            <w:r w:rsidR="00405E20">
              <w:rPr>
                <w:rFonts w:ascii="Arial" w:hAnsi="Arial" w:cs="Arial"/>
                <w:color w:val="000000"/>
                <w:sz w:val="22"/>
                <w:szCs w:val="22"/>
              </w:rPr>
              <w:t xml:space="preserve">sposób </w:t>
            </w:r>
            <w:r w:rsidRPr="00E82711">
              <w:rPr>
                <w:rFonts w:ascii="Arial" w:hAnsi="Arial" w:cs="Arial"/>
                <w:color w:val="000000"/>
                <w:sz w:val="22"/>
                <w:szCs w:val="22"/>
              </w:rPr>
              <w:t>planowane są działania w celu jej stosowania?</w:t>
            </w:r>
          </w:p>
          <w:p w14:paraId="5450A48B" w14:textId="07BF11BF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82711">
              <w:rPr>
                <w:rFonts w:ascii="Arial" w:hAnsi="Arial" w:cs="Arial"/>
                <w:color w:val="000000"/>
                <w:sz w:val="22"/>
                <w:szCs w:val="22"/>
              </w:rPr>
              <w:t>- czy w po</w:t>
            </w:r>
            <w:r w:rsidR="00405E20">
              <w:rPr>
                <w:rFonts w:ascii="Arial" w:hAnsi="Arial" w:cs="Arial"/>
                <w:color w:val="000000"/>
                <w:sz w:val="22"/>
                <w:szCs w:val="22"/>
              </w:rPr>
              <w:t>lu D.</w:t>
            </w:r>
            <w:r w:rsidRPr="00E82711">
              <w:rPr>
                <w:rFonts w:ascii="Arial" w:hAnsi="Arial" w:cs="Arial"/>
                <w:color w:val="000000"/>
                <w:sz w:val="22"/>
                <w:szCs w:val="22"/>
              </w:rPr>
              <w:t>7.2 zawarto informację o dostępności projektu w szczególności dla osób niepełnosprawnych?</w:t>
            </w:r>
          </w:p>
          <w:p w14:paraId="34C558BD" w14:textId="3185FC29" w:rsidR="00F6346A" w:rsidRPr="00E82711" w:rsidRDefault="00F6346A" w:rsidP="00E82711">
            <w:pPr>
              <w:pStyle w:val="Akapitzlist"/>
              <w:numPr>
                <w:ilvl w:val="0"/>
                <w:numId w:val="5"/>
              </w:numPr>
              <w:tabs>
                <w:tab w:val="center" w:pos="9"/>
                <w:tab w:val="left" w:pos="412"/>
              </w:tabs>
              <w:spacing w:line="271" w:lineRule="auto"/>
              <w:ind w:left="29" w:firstLine="0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koncepcją zrównoważonego rozwoju:</w:t>
            </w:r>
          </w:p>
          <w:p w14:paraId="11EA2840" w14:textId="20D9D495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 w części D.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 xml:space="preserve">7.1 zaznaczono właściwą odpowiedź (zgodny lub neutralny) w odniesieniu do projektu? </w:t>
            </w:r>
          </w:p>
          <w:p w14:paraId="5F16CDB4" w14:textId="656FD05D" w:rsidR="00F6346A" w:rsidRPr="00E82711" w:rsidRDefault="00405E20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 w polu opisowym części D.</w:t>
            </w:r>
            <w:r w:rsidR="00F6346A" w:rsidRPr="00E82711">
              <w:rPr>
                <w:rFonts w:ascii="Arial" w:hAnsi="Arial" w:cs="Arial"/>
                <w:sz w:val="22"/>
                <w:szCs w:val="22"/>
              </w:rPr>
              <w:t xml:space="preserve">7.1 uzasadniono sposób realizacji polityki zrównoważonego rozwoju w ramach projektu? </w:t>
            </w:r>
          </w:p>
          <w:p w14:paraId="08DE63E9" w14:textId="77777777" w:rsidR="00F6346A" w:rsidRPr="00E82711" w:rsidRDefault="00F6346A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E82711">
              <w:rPr>
                <w:rFonts w:ascii="Arial" w:hAnsi="Arial" w:cs="Arial"/>
                <w:i/>
                <w:sz w:val="22"/>
                <w:szCs w:val="22"/>
                <w:u w:val="single"/>
                <w:lang w:eastAsia="pl-PL"/>
              </w:rPr>
              <w:t>3. Czy projekt zakłada dostępność dla jak najszerszego grona odbiorców, w szczególności osób z niepełnosprawnościami?</w:t>
            </w:r>
            <w:r w:rsidRPr="00E82711">
              <w:rPr>
                <w:rFonts w:ascii="Arial" w:eastAsia="Calibri" w:hAnsi="Arial" w:cs="Arial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37" w:type="dxa"/>
          </w:tcPr>
          <w:p w14:paraId="56AB9C3D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1095ABA7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3DDD" w:rsidRPr="00E82711" w14:paraId="3D6EF78F" w14:textId="77777777" w:rsidTr="0002505B">
        <w:trPr>
          <w:trHeight w:val="283"/>
        </w:trPr>
        <w:tc>
          <w:tcPr>
            <w:tcW w:w="675" w:type="dxa"/>
          </w:tcPr>
          <w:p w14:paraId="6672945F" w14:textId="77777777" w:rsidR="00803DDD" w:rsidRPr="00E82711" w:rsidRDefault="00054936" w:rsidP="00E82711">
            <w:pPr>
              <w:numPr>
                <w:ilvl w:val="0"/>
                <w:numId w:val="2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234FDE4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133EDE1" w14:textId="298B4072" w:rsidR="00054936" w:rsidRPr="00E82711" w:rsidRDefault="009B0E22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054936" w:rsidRPr="00E827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46" w:type="dxa"/>
            <w:shd w:val="clear" w:color="auto" w:fill="auto"/>
          </w:tcPr>
          <w:p w14:paraId="498EC688" w14:textId="5EB61013" w:rsidR="004A2C52" w:rsidRPr="00C6037B" w:rsidRDefault="004A2C52" w:rsidP="00C6037B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9B0E22">
              <w:rPr>
                <w:rFonts w:ascii="Arial" w:hAnsi="Arial" w:cs="Arial"/>
                <w:b/>
                <w:sz w:val="22"/>
                <w:szCs w:val="22"/>
              </w:rPr>
              <w:t>Zgodność wsparcia</w:t>
            </w:r>
          </w:p>
          <w:p w14:paraId="74EC00A3" w14:textId="5A202562" w:rsidR="004A2C52" w:rsidRPr="0019674E" w:rsidRDefault="004A2C52" w:rsidP="00F11E16">
            <w:pPr>
              <w:pStyle w:val="Akapitzlist"/>
              <w:numPr>
                <w:ilvl w:val="0"/>
                <w:numId w:val="33"/>
              </w:numPr>
              <w:tabs>
                <w:tab w:val="left" w:pos="34"/>
                <w:tab w:val="left" w:pos="435"/>
                <w:tab w:val="num" w:pos="742"/>
              </w:tabs>
              <w:spacing w:line="271" w:lineRule="auto"/>
              <w:ind w:left="34" w:hanging="5"/>
              <w:rPr>
                <w:rFonts w:ascii="Arial" w:hAnsi="Arial" w:cs="Arial"/>
                <w:sz w:val="22"/>
                <w:szCs w:val="22"/>
              </w:rPr>
            </w:pPr>
            <w:r w:rsidRPr="0019674E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CC64DB">
              <w:rPr>
                <w:rFonts w:ascii="Arial" w:hAnsi="Arial" w:cs="Arial"/>
                <w:sz w:val="22"/>
                <w:szCs w:val="22"/>
              </w:rPr>
              <w:t xml:space="preserve">we wniosku jednoznacznie wskazano, że </w:t>
            </w:r>
            <w:r w:rsidRPr="0019674E">
              <w:rPr>
                <w:rFonts w:ascii="Arial" w:hAnsi="Arial" w:cs="Arial"/>
                <w:sz w:val="22"/>
                <w:szCs w:val="22"/>
              </w:rPr>
              <w:t>Projekt</w:t>
            </w:r>
            <w:r w:rsidR="0019674E" w:rsidRPr="0019674E">
              <w:rPr>
                <w:rFonts w:ascii="Arial" w:hAnsi="Arial" w:cs="Arial"/>
                <w:sz w:val="22"/>
                <w:szCs w:val="22"/>
              </w:rPr>
              <w:t xml:space="preserve"> skierowany jest do grup z obszaru zachodniopomorskiego?</w:t>
            </w:r>
          </w:p>
          <w:p w14:paraId="2C23F362" w14:textId="77777777" w:rsidR="0019674E" w:rsidRPr="0019674E" w:rsidRDefault="0019674E" w:rsidP="0019674E">
            <w:pPr>
              <w:pStyle w:val="Akapitzlist"/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404"/>
              <w:rPr>
                <w:rFonts w:ascii="Arial" w:hAnsi="Arial" w:cs="Arial"/>
                <w:sz w:val="22"/>
                <w:szCs w:val="22"/>
              </w:rPr>
            </w:pPr>
          </w:p>
          <w:p w14:paraId="1CE16C5F" w14:textId="446E9AE7" w:rsidR="004A2C52" w:rsidRDefault="00CC64DB" w:rsidP="00CC64DB">
            <w:pPr>
              <w:pStyle w:val="Akapitzlist"/>
              <w:numPr>
                <w:ilvl w:val="0"/>
                <w:numId w:val="33"/>
              </w:num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70527" w:rsidRPr="00CC64DB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19674E" w:rsidRPr="00CC64DB">
              <w:rPr>
                <w:rFonts w:ascii="Arial" w:hAnsi="Arial" w:cs="Arial"/>
                <w:sz w:val="22"/>
                <w:szCs w:val="22"/>
              </w:rPr>
              <w:t xml:space="preserve">Projektodawca </w:t>
            </w:r>
            <w:r w:rsidRPr="00CC64DB">
              <w:rPr>
                <w:rFonts w:ascii="Arial" w:hAnsi="Arial" w:cs="Arial"/>
                <w:sz w:val="22"/>
                <w:szCs w:val="22"/>
              </w:rPr>
              <w:t xml:space="preserve">w treści wniosku </w:t>
            </w:r>
            <w:r w:rsidR="0019674E" w:rsidRPr="00CC64DB">
              <w:rPr>
                <w:rFonts w:ascii="Arial" w:hAnsi="Arial" w:cs="Arial"/>
                <w:sz w:val="22"/>
                <w:szCs w:val="22"/>
              </w:rPr>
              <w:t>zapewnia, że w przypadku osób bezrobotnych i/lub biernych zawodowo, wsparcie udzielane będzie wyłącznie osobom, które zobowiążą się do podjęcia zatrudnienia w okresie 3 miesięcy od momentu rozpoczęcia finansowania opieki nad dzieckiem?</w:t>
            </w:r>
          </w:p>
          <w:p w14:paraId="3AD1FCA8" w14:textId="77777777" w:rsidR="00690E3B" w:rsidRPr="00690E3B" w:rsidRDefault="00690E3B" w:rsidP="00690E3B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1ABC09D5" w14:textId="50E71B9E" w:rsidR="00690E3B" w:rsidRDefault="00690E3B" w:rsidP="00690E3B">
            <w:pPr>
              <w:tabs>
                <w:tab w:val="center" w:pos="9"/>
                <w:tab w:val="left" w:pos="412"/>
              </w:tabs>
              <w:spacing w:line="271" w:lineRule="auto"/>
              <w:ind w:left="4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E019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90E3B">
              <w:rPr>
                <w:rFonts w:ascii="Arial" w:hAnsi="Arial" w:cs="Arial"/>
                <w:sz w:val="22"/>
                <w:szCs w:val="22"/>
              </w:rPr>
              <w:t>Czy Projektodawca w treści wniosku zapewnia, że</w:t>
            </w:r>
            <w:r w:rsidRPr="00690E3B">
              <w:rPr>
                <w:rFonts w:ascii="Arial" w:hAnsi="Arial" w:cs="Arial"/>
              </w:rPr>
              <w:t xml:space="preserve"> będzie</w:t>
            </w:r>
            <w:r>
              <w:t xml:space="preserve"> </w:t>
            </w:r>
            <w:r w:rsidRPr="00690E3B">
              <w:rPr>
                <w:rFonts w:ascii="Arial" w:hAnsi="Arial" w:cs="Arial"/>
                <w:sz w:val="22"/>
                <w:szCs w:val="22"/>
              </w:rPr>
              <w:t>monitorowa</w:t>
            </w:r>
            <w:r>
              <w:rPr>
                <w:rFonts w:ascii="Arial" w:hAnsi="Arial" w:cs="Arial"/>
                <w:sz w:val="22"/>
                <w:szCs w:val="22"/>
              </w:rPr>
              <w:t>ł</w:t>
            </w:r>
            <w:r w:rsidRPr="00690E3B">
              <w:rPr>
                <w:rFonts w:ascii="Arial" w:hAnsi="Arial" w:cs="Arial"/>
                <w:sz w:val="22"/>
                <w:szCs w:val="22"/>
              </w:rPr>
              <w:t xml:space="preserve"> zmiany sytuacji pozostających poza rynkiem pracy opiekunów dzieci do lat 3.</w:t>
            </w:r>
          </w:p>
          <w:p w14:paraId="17ED5A66" w14:textId="77777777" w:rsidR="00690E3B" w:rsidRDefault="00690E3B" w:rsidP="00690E3B">
            <w:pPr>
              <w:tabs>
                <w:tab w:val="center" w:pos="9"/>
                <w:tab w:val="left" w:pos="412"/>
              </w:tabs>
              <w:spacing w:line="271" w:lineRule="auto"/>
              <w:ind w:left="404"/>
              <w:rPr>
                <w:rFonts w:ascii="Arial" w:hAnsi="Arial" w:cs="Arial"/>
                <w:sz w:val="22"/>
                <w:szCs w:val="22"/>
              </w:rPr>
            </w:pPr>
          </w:p>
          <w:p w14:paraId="07B1C709" w14:textId="06FF1A63" w:rsidR="00690E3B" w:rsidRPr="00690E3B" w:rsidRDefault="00690E3B" w:rsidP="00690E3B">
            <w:pPr>
              <w:tabs>
                <w:tab w:val="center" w:pos="9"/>
                <w:tab w:val="left" w:pos="412"/>
              </w:tabs>
              <w:spacing w:line="271" w:lineRule="auto"/>
              <w:ind w:left="4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  <w:r>
              <w:t xml:space="preserve"> </w:t>
            </w:r>
            <w:r w:rsidRPr="00690E3B">
              <w:rPr>
                <w:rFonts w:ascii="Arial" w:hAnsi="Arial" w:cs="Arial"/>
                <w:sz w:val="22"/>
                <w:szCs w:val="22"/>
              </w:rPr>
              <w:t>Czy Projektodawca w treści wniosku zobowiązuje się do rozwiązani</w:t>
            </w:r>
            <w:r>
              <w:rPr>
                <w:rFonts w:ascii="Arial" w:hAnsi="Arial" w:cs="Arial"/>
                <w:sz w:val="22"/>
                <w:szCs w:val="22"/>
              </w:rPr>
              <w:t xml:space="preserve">a umowy z uczestnikiem projektu, w przypadku </w:t>
            </w:r>
            <w:r w:rsidRPr="00690E3B">
              <w:rPr>
                <w:rFonts w:ascii="Arial" w:hAnsi="Arial" w:cs="Arial"/>
                <w:sz w:val="22"/>
                <w:szCs w:val="22"/>
              </w:rPr>
              <w:t>braku podjęcia zatrudnienia w okresie 3 miesięcy od momentu rozpoczęcia fin</w:t>
            </w:r>
            <w:r>
              <w:rPr>
                <w:rFonts w:ascii="Arial" w:hAnsi="Arial" w:cs="Arial"/>
                <w:sz w:val="22"/>
                <w:szCs w:val="22"/>
              </w:rPr>
              <w:t>ansowania opieki nad dzieckiem?</w:t>
            </w:r>
          </w:p>
          <w:p w14:paraId="045F94CE" w14:textId="77777777" w:rsidR="00CC64DB" w:rsidRPr="00CC64DB" w:rsidRDefault="00CC64DB" w:rsidP="00CC64DB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  <w:p w14:paraId="11D71C26" w14:textId="60DC68B2" w:rsidR="00CC64DB" w:rsidRPr="00C32792" w:rsidRDefault="00CC64DB" w:rsidP="00C32792">
            <w:pPr>
              <w:pStyle w:val="Akapitzlist"/>
              <w:numPr>
                <w:ilvl w:val="0"/>
                <w:numId w:val="46"/>
              </w:numPr>
              <w:tabs>
                <w:tab w:val="center" w:pos="9"/>
                <w:tab w:val="left" w:pos="412"/>
              </w:tabs>
              <w:spacing w:line="271" w:lineRule="auto"/>
              <w:ind w:left="487" w:hanging="127"/>
              <w:rPr>
                <w:rFonts w:ascii="Arial" w:hAnsi="Arial" w:cs="Arial"/>
                <w:sz w:val="22"/>
                <w:szCs w:val="22"/>
              </w:rPr>
            </w:pPr>
            <w:r w:rsidRPr="00C32792">
              <w:rPr>
                <w:rFonts w:ascii="Arial" w:hAnsi="Arial" w:cs="Arial"/>
                <w:sz w:val="22"/>
                <w:szCs w:val="22"/>
              </w:rPr>
              <w:t xml:space="preserve">Czy Projektodawca </w:t>
            </w:r>
            <w:r w:rsidR="00690E3B" w:rsidRPr="00C32792">
              <w:rPr>
                <w:rFonts w:ascii="Arial" w:hAnsi="Arial" w:cs="Arial"/>
                <w:sz w:val="22"/>
                <w:szCs w:val="22"/>
              </w:rPr>
              <w:t xml:space="preserve">w części </w:t>
            </w:r>
            <w:r w:rsidR="00690E3B" w:rsidRPr="00C32792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353F5B" w:rsidRPr="00C32792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90E3B" w:rsidRPr="00C32792">
              <w:rPr>
                <w:rFonts w:ascii="Arial" w:hAnsi="Arial" w:cs="Arial"/>
                <w:i/>
                <w:sz w:val="22"/>
                <w:szCs w:val="22"/>
              </w:rPr>
              <w:t xml:space="preserve"> Deklaracje</w:t>
            </w:r>
            <w:r w:rsidR="00AF01C2" w:rsidRPr="00C3279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90E3B" w:rsidRPr="00C32792">
              <w:rPr>
                <w:rFonts w:ascii="Arial" w:hAnsi="Arial" w:cs="Arial"/>
                <w:i/>
                <w:sz w:val="22"/>
                <w:szCs w:val="22"/>
              </w:rPr>
              <w:t>wnioskodawcy</w:t>
            </w:r>
            <w:r w:rsidR="00690E3B" w:rsidRPr="00C32792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32792">
              <w:rPr>
                <w:rFonts w:ascii="Arial" w:hAnsi="Arial" w:cs="Arial"/>
                <w:sz w:val="22"/>
                <w:szCs w:val="22"/>
              </w:rPr>
              <w:t>złożył stosowne oświadczenie?</w:t>
            </w:r>
          </w:p>
          <w:p w14:paraId="5C889147" w14:textId="77777777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6CD6234" w14:textId="75EE1240" w:rsidR="00690E3B" w:rsidRPr="00C71D01" w:rsidRDefault="00690E3B" w:rsidP="00C71D01">
            <w:pPr>
              <w:pStyle w:val="Akapitzlist"/>
              <w:numPr>
                <w:ilvl w:val="0"/>
                <w:numId w:val="33"/>
              </w:numPr>
              <w:tabs>
                <w:tab w:val="center" w:pos="9"/>
                <w:tab w:val="left" w:pos="412"/>
                <w:tab w:val="num" w:pos="742"/>
              </w:tabs>
              <w:spacing w:after="120" w:line="271" w:lineRule="auto"/>
              <w:ind w:left="402" w:hanging="374"/>
              <w:rPr>
                <w:rFonts w:ascii="Arial" w:hAnsi="Arial" w:cs="Arial"/>
                <w:sz w:val="22"/>
                <w:szCs w:val="22"/>
              </w:rPr>
            </w:pPr>
            <w:r w:rsidRPr="00690E3B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70527" w:rsidRPr="00690E3B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A2C52" w:rsidRPr="00690E3B">
              <w:rPr>
                <w:rFonts w:ascii="Arial" w:hAnsi="Arial" w:cs="Arial"/>
                <w:sz w:val="22"/>
                <w:szCs w:val="22"/>
              </w:rPr>
              <w:t>Projektodawca</w:t>
            </w:r>
            <w:r w:rsidRPr="00690E3B">
              <w:rPr>
                <w:rFonts w:ascii="Arial" w:hAnsi="Arial" w:cs="Arial"/>
                <w:sz w:val="22"/>
                <w:szCs w:val="22"/>
              </w:rPr>
              <w:t xml:space="preserve"> w treści wniosku</w:t>
            </w:r>
            <w:r w:rsidR="004A2C52" w:rsidRPr="00690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674E" w:rsidRPr="00690E3B">
              <w:rPr>
                <w:rFonts w:ascii="Arial" w:hAnsi="Arial" w:cs="Arial"/>
                <w:sz w:val="22"/>
                <w:szCs w:val="22"/>
              </w:rPr>
              <w:t>zapewnia, że w przypadku osób pracujących przebywających na urlopie macierzyńskim/rodzicielskim, wsparcie udzielane będzie wyłącznie osobom, które zobowiążą się do powrotu na rynek pracy po przerwie związanej z urodzeniem i wychowaniem dziecka oraz utrzyma zatrudnienia w okresie realizacji projektu?</w:t>
            </w:r>
          </w:p>
          <w:p w14:paraId="2A4E4061" w14:textId="1B80ACF4" w:rsidR="00C71D01" w:rsidRPr="00C71D01" w:rsidRDefault="00C71D01" w:rsidP="00C71D01">
            <w:pPr>
              <w:tabs>
                <w:tab w:val="center" w:pos="9"/>
                <w:tab w:val="left" w:pos="412"/>
                <w:tab w:val="num" w:pos="742"/>
              </w:tabs>
              <w:spacing w:after="120" w:line="271" w:lineRule="auto"/>
              <w:ind w:left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672B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E3B" w:rsidRPr="00C71D01">
              <w:rPr>
                <w:rFonts w:ascii="Arial" w:hAnsi="Arial" w:cs="Arial"/>
                <w:sz w:val="22"/>
                <w:szCs w:val="22"/>
              </w:rPr>
              <w:t>Czy Projektodawca w treści wniosku zapewnia, że</w:t>
            </w:r>
            <w:r w:rsidR="00690E3B">
              <w:t xml:space="preserve"> </w:t>
            </w:r>
            <w:r w:rsidRPr="00C71D01">
              <w:rPr>
                <w:rFonts w:ascii="Arial" w:hAnsi="Arial" w:cs="Arial"/>
                <w:sz w:val="22"/>
                <w:szCs w:val="22"/>
              </w:rPr>
              <w:t>finansowanie opieki rozpocznie</w:t>
            </w:r>
            <w:r w:rsidR="00690E3B" w:rsidRPr="00C71D01">
              <w:rPr>
                <w:rFonts w:ascii="Arial" w:hAnsi="Arial" w:cs="Arial"/>
                <w:sz w:val="22"/>
                <w:szCs w:val="22"/>
              </w:rPr>
              <w:t xml:space="preserve"> się z dniem powrotu do pracy opiekuna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 dziecka do lat 3?</w:t>
            </w:r>
          </w:p>
          <w:p w14:paraId="4F29AB70" w14:textId="78509D49" w:rsidR="00C71D01" w:rsidRPr="00C71D01" w:rsidRDefault="00C71D01" w:rsidP="00C71D01">
            <w:pPr>
              <w:pStyle w:val="Akapitzlist"/>
              <w:tabs>
                <w:tab w:val="center" w:pos="9"/>
                <w:tab w:val="left" w:pos="412"/>
              </w:tabs>
              <w:spacing w:line="271" w:lineRule="auto"/>
              <w:ind w:left="3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</w:t>
            </w:r>
            <w:r>
              <w:t xml:space="preserve"> 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Czy Projektodawca w części </w:t>
            </w:r>
            <w:r w:rsidRPr="00C71D0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6D75E7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71D01">
              <w:rPr>
                <w:rFonts w:ascii="Arial" w:hAnsi="Arial" w:cs="Arial"/>
                <w:i/>
                <w:sz w:val="22"/>
                <w:szCs w:val="22"/>
              </w:rPr>
              <w:t xml:space="preserve"> Deklaracje wnioskodawcy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 - złożył stosowne oświadczenie?</w:t>
            </w:r>
          </w:p>
          <w:p w14:paraId="6B5325A9" w14:textId="77777777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FD8A26D" w14:textId="493F117E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4.</w:t>
            </w:r>
            <w:r w:rsidRPr="00E82711">
              <w:rPr>
                <w:rFonts w:ascii="Arial" w:hAnsi="Arial" w:cs="Arial"/>
                <w:sz w:val="22"/>
                <w:szCs w:val="22"/>
              </w:rPr>
              <w:tab/>
            </w:r>
            <w:r w:rsidR="00270527" w:rsidRPr="00E8271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19674E">
              <w:rPr>
                <w:rFonts w:ascii="Arial" w:hAnsi="Arial" w:cs="Arial"/>
                <w:sz w:val="22"/>
                <w:szCs w:val="22"/>
              </w:rPr>
              <w:t>projekt został poparty analizą uwzględniając łącznie: dane statystyczne z obszaru realizacji projektu, uwarunkowania w zakresie zróżnicowań przestrzennych w dostępie do opieki, prognozy demograficzne dotyczące obszaru realizacji projektu?</w:t>
            </w:r>
          </w:p>
          <w:p w14:paraId="5A3CC05E" w14:textId="77777777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67ACA9D7" w14:textId="1E99B94A" w:rsidR="004A2C52" w:rsidRDefault="00C71D01" w:rsidP="00C71D0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="00C3279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70527" w:rsidRPr="00C71D0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w treści wniosku wskazano, że </w:t>
            </w:r>
            <w:r w:rsidR="00AB00E9" w:rsidRPr="00C71D01">
              <w:rPr>
                <w:rFonts w:ascii="Arial" w:hAnsi="Arial" w:cs="Arial"/>
                <w:sz w:val="22"/>
                <w:szCs w:val="22"/>
              </w:rPr>
              <w:t>wsparcie w zakresie tworzenia nowych miejsc opieki nad dziećmi do lat 3 w formie żłobków, klubów dziecięcych lub dziennego opiekuna gwarantuje zwiększenie liczby miejsc opieki prowadzonych przez daną instytucję publiczną lub niepubliczną, liczonych w okresie ostatnich 12 miesięcy przed dniem złożenia wniosku?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 (typ 1)</w:t>
            </w:r>
          </w:p>
          <w:p w14:paraId="5FA6AFEE" w14:textId="77777777" w:rsidR="00C32792" w:rsidRPr="00C71D01" w:rsidRDefault="00C32792" w:rsidP="00C71D0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3D874E5" w14:textId="4E4404F7" w:rsidR="00C71D01" w:rsidRPr="00C71D01" w:rsidRDefault="00C71D01" w:rsidP="00C71D01">
            <w:pPr>
              <w:tabs>
                <w:tab w:val="center" w:pos="9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C71D01">
              <w:rPr>
                <w:rFonts w:ascii="Arial" w:hAnsi="Arial" w:cs="Arial"/>
                <w:sz w:val="22"/>
                <w:szCs w:val="22"/>
              </w:rPr>
              <w:t>b)</w:t>
            </w:r>
            <w:r>
              <w:t xml:space="preserve"> 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Czy Projektodawca w części </w:t>
            </w:r>
            <w:r w:rsidRPr="00C71D01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7055B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71D01">
              <w:rPr>
                <w:rFonts w:ascii="Arial" w:hAnsi="Arial" w:cs="Arial"/>
                <w:i/>
                <w:sz w:val="22"/>
                <w:szCs w:val="22"/>
              </w:rPr>
              <w:t xml:space="preserve"> Deklaracje wnioskodawcy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 - złożył stosowne oświadczenie?</w:t>
            </w:r>
          </w:p>
          <w:p w14:paraId="38793B4A" w14:textId="77777777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06474727" w14:textId="318C5C47" w:rsidR="00C71D01" w:rsidRPr="007611B9" w:rsidRDefault="00C71D01" w:rsidP="007611B9">
            <w:pPr>
              <w:pStyle w:val="Akapitzlist"/>
              <w:numPr>
                <w:ilvl w:val="0"/>
                <w:numId w:val="2"/>
              </w:numPr>
              <w:tabs>
                <w:tab w:val="center" w:pos="9"/>
                <w:tab w:val="left" w:pos="412"/>
                <w:tab w:val="num" w:pos="742"/>
              </w:tabs>
              <w:spacing w:after="120" w:line="271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270527" w:rsidRPr="00C71D0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AB00E9" w:rsidRPr="00C71D01">
              <w:rPr>
                <w:rFonts w:ascii="Arial" w:hAnsi="Arial" w:cs="Arial"/>
                <w:sz w:val="22"/>
                <w:szCs w:val="22"/>
              </w:rPr>
              <w:t>Projektodawca</w:t>
            </w:r>
            <w:r w:rsidR="007611B9">
              <w:rPr>
                <w:rFonts w:ascii="Arial" w:hAnsi="Arial" w:cs="Arial"/>
                <w:sz w:val="22"/>
                <w:szCs w:val="22"/>
              </w:rPr>
              <w:t xml:space="preserve"> w treści wniosku</w:t>
            </w:r>
            <w:r w:rsidR="00AB00E9" w:rsidRPr="00C71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792">
              <w:rPr>
                <w:rFonts w:ascii="Arial" w:hAnsi="Arial" w:cs="Arial"/>
                <w:sz w:val="22"/>
                <w:szCs w:val="22"/>
              </w:rPr>
              <w:t>wskazuje</w:t>
            </w:r>
            <w:r w:rsidR="00AB00E9" w:rsidRPr="00C71D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792">
              <w:rPr>
                <w:rFonts w:ascii="Arial" w:hAnsi="Arial" w:cs="Arial"/>
                <w:sz w:val="22"/>
                <w:szCs w:val="22"/>
              </w:rPr>
              <w:t xml:space="preserve">że zapewni </w:t>
            </w:r>
            <w:r w:rsidR="00AB00E9" w:rsidRPr="00C71D01">
              <w:rPr>
                <w:rFonts w:ascii="Arial" w:hAnsi="Arial" w:cs="Arial"/>
                <w:sz w:val="22"/>
                <w:szCs w:val="22"/>
              </w:rPr>
              <w:t>trwałość utworzonych, w tym dostosowanych do potrzeb dzieci z niepełnosprawnościami w ramach projektu miejsc opieki nad dziećmi do lat 3 w żłobkach, klubach dziecięcych i przez dziennego opiekuna w okresie minimum 2 lat po ustaniu finansowania EFS?</w:t>
            </w:r>
          </w:p>
          <w:p w14:paraId="18F8769B" w14:textId="2B8D6AD9" w:rsidR="007611B9" w:rsidRPr="00C71D01" w:rsidRDefault="007611B9" w:rsidP="007611B9">
            <w:pPr>
              <w:tabs>
                <w:tab w:val="num" w:pos="318"/>
              </w:tabs>
              <w:spacing w:after="120" w:line="271" w:lineRule="auto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  <w:r w:rsidR="004449C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Czy Projektodawca w treści wniosku wskazuje </w:t>
            </w:r>
            <w:r w:rsidRPr="007611B9">
              <w:rPr>
                <w:rFonts w:ascii="Arial" w:hAnsi="Arial" w:cs="Arial"/>
                <w:sz w:val="22"/>
                <w:szCs w:val="22"/>
              </w:rPr>
              <w:t xml:space="preserve">informacje, z jakiego źródła miejsca te będą utrzymane przez okres minimum 2 lat od daty  </w:t>
            </w:r>
            <w:r>
              <w:rPr>
                <w:rFonts w:ascii="Arial" w:hAnsi="Arial" w:cs="Arial"/>
                <w:sz w:val="22"/>
                <w:szCs w:val="22"/>
              </w:rPr>
              <w:t>zakończenia realizacji projektu?</w:t>
            </w:r>
            <w:r w:rsidRPr="007611B9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42DB9BC" w14:textId="504AA162" w:rsidR="00AB00E9" w:rsidRDefault="007611B9" w:rsidP="007611B9">
            <w:pPr>
              <w:tabs>
                <w:tab w:val="left" w:pos="412"/>
                <w:tab w:val="num" w:pos="742"/>
              </w:tabs>
              <w:spacing w:line="271" w:lineRule="auto"/>
              <w:ind w:left="4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Pr="007611B9">
              <w:rPr>
                <w:rFonts w:ascii="Arial" w:hAnsi="Arial" w:cs="Arial"/>
                <w:sz w:val="22"/>
                <w:szCs w:val="22"/>
              </w:rPr>
              <w:t xml:space="preserve">Czy Projektodawca w treści wniosku </w:t>
            </w:r>
            <w:r>
              <w:rPr>
                <w:rFonts w:ascii="Arial" w:hAnsi="Arial" w:cs="Arial"/>
                <w:sz w:val="22"/>
                <w:szCs w:val="22"/>
              </w:rPr>
              <w:t xml:space="preserve">opisuje </w:t>
            </w:r>
            <w:r w:rsidRPr="007611B9">
              <w:rPr>
                <w:rFonts w:ascii="Arial" w:hAnsi="Arial" w:cs="Arial"/>
                <w:sz w:val="22"/>
                <w:szCs w:val="22"/>
              </w:rPr>
              <w:t>planowane działania zmierzające do utrzymania funkcjonowania tych miejsc opieki po ustaniu finansowania EFS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A234922" w14:textId="77777777" w:rsidR="007611B9" w:rsidRPr="00E82711" w:rsidRDefault="007611B9" w:rsidP="007611B9">
            <w:pPr>
              <w:tabs>
                <w:tab w:val="left" w:pos="412"/>
                <w:tab w:val="num" w:pos="742"/>
              </w:tabs>
              <w:spacing w:line="271" w:lineRule="auto"/>
              <w:ind w:left="459"/>
              <w:rPr>
                <w:rFonts w:ascii="Arial" w:hAnsi="Arial" w:cs="Arial"/>
                <w:sz w:val="22"/>
                <w:szCs w:val="22"/>
              </w:rPr>
            </w:pPr>
          </w:p>
          <w:p w14:paraId="51353488" w14:textId="4E4EEF20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7.</w:t>
            </w:r>
            <w:r w:rsidRPr="00E82711">
              <w:rPr>
                <w:rFonts w:ascii="Arial" w:hAnsi="Arial" w:cs="Arial"/>
                <w:sz w:val="22"/>
                <w:szCs w:val="22"/>
              </w:rPr>
              <w:tab/>
            </w:r>
            <w:r w:rsidR="00270527" w:rsidRPr="00E8271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AB00E9" w:rsidRPr="00AB00E9">
              <w:rPr>
                <w:rFonts w:ascii="Arial" w:hAnsi="Arial" w:cs="Arial"/>
                <w:sz w:val="22"/>
                <w:szCs w:val="22"/>
              </w:rPr>
              <w:t xml:space="preserve">Projektodawca wniesie wkład własny w wysokości nie mniejszej niż 5% wydatków kwalifikowalnych w projekcie, zgodnie z zapisami określonymi w Szczegółowym Opisie Osi </w:t>
            </w:r>
            <w:r w:rsidR="00AB00E9" w:rsidRPr="00AB00E9">
              <w:rPr>
                <w:rFonts w:ascii="Arial" w:hAnsi="Arial" w:cs="Arial"/>
                <w:sz w:val="22"/>
                <w:szCs w:val="22"/>
              </w:rPr>
              <w:lastRenderedPageBreak/>
              <w:t>Priorytetowych Regionalnego Programu Operacyjnego Województwa Zachodniopomorskiego 2014-2020</w:t>
            </w:r>
            <w:r w:rsidR="00AB00E9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FC9D7E2" w14:textId="77777777" w:rsidR="004A2C52" w:rsidRPr="00E82711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48F6D2D" w14:textId="7D78F261" w:rsidR="004A2C52" w:rsidRDefault="004A2C52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270527" w:rsidRPr="00E8271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AB00E9">
              <w:rPr>
                <w:rFonts w:ascii="Arial" w:hAnsi="Arial" w:cs="Arial"/>
                <w:sz w:val="22"/>
                <w:szCs w:val="22"/>
              </w:rPr>
              <w:t>o</w:t>
            </w:r>
            <w:r w:rsidR="00AB00E9" w:rsidRPr="00AB00E9">
              <w:rPr>
                <w:rFonts w:ascii="Arial" w:hAnsi="Arial" w:cs="Arial"/>
                <w:sz w:val="22"/>
                <w:szCs w:val="22"/>
              </w:rPr>
              <w:t>kres finansowania bieżącej działalności nowo utworzonych miejsc opiek</w:t>
            </w:r>
            <w:r w:rsidR="00AB00E9">
              <w:rPr>
                <w:rFonts w:ascii="Arial" w:hAnsi="Arial" w:cs="Arial"/>
                <w:sz w:val="22"/>
                <w:szCs w:val="22"/>
              </w:rPr>
              <w:t>i wynosi maksymalnie 24 miesiące?</w:t>
            </w:r>
          </w:p>
          <w:p w14:paraId="23F765F5" w14:textId="77777777" w:rsidR="00AB00E9" w:rsidRDefault="00AB00E9" w:rsidP="00E82711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10280927" w14:textId="7553FC5A" w:rsidR="00AB00E9" w:rsidRPr="00E82711" w:rsidRDefault="00AB00E9" w:rsidP="00AB00E9">
            <w:pPr>
              <w:tabs>
                <w:tab w:val="center" w:pos="9"/>
                <w:tab w:val="left" w:pos="412"/>
                <w:tab w:val="num" w:pos="74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 Czy m</w:t>
            </w:r>
            <w:r w:rsidRPr="00AB00E9">
              <w:rPr>
                <w:rFonts w:ascii="Arial" w:hAnsi="Arial" w:cs="Arial"/>
                <w:sz w:val="22"/>
                <w:szCs w:val="22"/>
              </w:rPr>
              <w:t>aksymalny koszt utworzenia nowego miejsca w żłobku/klubie dziecięcym /u opiekun</w:t>
            </w:r>
            <w:r>
              <w:rPr>
                <w:rFonts w:ascii="Arial" w:hAnsi="Arial" w:cs="Arial"/>
                <w:sz w:val="22"/>
                <w:szCs w:val="22"/>
              </w:rPr>
              <w:t xml:space="preserve">a dziennego wynosi </w:t>
            </w:r>
            <w:r w:rsidR="00F11E1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33 000,00 zł?</w:t>
            </w:r>
          </w:p>
          <w:p w14:paraId="3D1696F0" w14:textId="7B26A57C" w:rsidR="004F1934" w:rsidRPr="00E82711" w:rsidRDefault="004F1934" w:rsidP="00E82711">
            <w:pPr>
              <w:tabs>
                <w:tab w:val="center" w:pos="9"/>
                <w:tab w:val="left" w:pos="412"/>
              </w:tabs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14:paraId="26A95253" w14:textId="6AEC4EA2" w:rsidR="00803DDD" w:rsidRPr="00E82711" w:rsidRDefault="00690E3B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64" w:type="dxa"/>
          </w:tcPr>
          <w:p w14:paraId="48C80B86" w14:textId="77777777" w:rsidR="00803DDD" w:rsidRPr="00E82711" w:rsidRDefault="00803DDD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C05CA9" w14:textId="77777777" w:rsidR="00171C29" w:rsidRDefault="00171C29" w:rsidP="00171C29">
      <w:pPr>
        <w:pStyle w:val="Akapitzlist"/>
        <w:spacing w:line="271" w:lineRule="auto"/>
        <w:ind w:left="0"/>
        <w:rPr>
          <w:rFonts w:ascii="Arial" w:hAnsi="Arial" w:cs="Arial"/>
          <w:b/>
          <w:sz w:val="22"/>
          <w:szCs w:val="22"/>
        </w:rPr>
      </w:pPr>
    </w:p>
    <w:p w14:paraId="403451EC" w14:textId="2B35CD64" w:rsidR="00171C29" w:rsidRPr="000E3867" w:rsidRDefault="00D20117" w:rsidP="00462F45">
      <w:pPr>
        <w:pStyle w:val="Akapitzlist"/>
        <w:numPr>
          <w:ilvl w:val="0"/>
          <w:numId w:val="14"/>
        </w:numPr>
        <w:spacing w:line="271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E3867">
        <w:rPr>
          <w:rFonts w:ascii="Arial" w:hAnsi="Arial" w:cs="Arial"/>
          <w:b/>
          <w:sz w:val="22"/>
          <w:szCs w:val="22"/>
        </w:rPr>
        <w:t xml:space="preserve">Sprawdzenie czy wniosek o dofinansowanie spełnia kryteria określone w ramach płaszczyzny wykonalności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46"/>
        <w:gridCol w:w="737"/>
        <w:gridCol w:w="664"/>
      </w:tblGrid>
      <w:tr w:rsidR="00054936" w:rsidRPr="00E82711" w14:paraId="78299294" w14:textId="77777777" w:rsidTr="00054936">
        <w:trPr>
          <w:trHeight w:val="693"/>
        </w:trPr>
        <w:tc>
          <w:tcPr>
            <w:tcW w:w="675" w:type="dxa"/>
          </w:tcPr>
          <w:p w14:paraId="7F5EA8A5" w14:textId="77777777" w:rsidR="00054936" w:rsidRPr="00E82711" w:rsidDel="00793A51" w:rsidRDefault="00054936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</w:tcPr>
          <w:p w14:paraId="6D78C25E" w14:textId="77777777" w:rsidR="00054936" w:rsidRPr="00E82711" w:rsidRDefault="00054936" w:rsidP="00E82711">
            <w:pPr>
              <w:tabs>
                <w:tab w:val="center" w:pos="9"/>
                <w:tab w:val="right" w:pos="9072"/>
              </w:tabs>
              <w:autoSpaceDE w:val="0"/>
              <w:autoSpaceDN w:val="0"/>
              <w:adjustRightInd w:val="0"/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737" w:type="dxa"/>
          </w:tcPr>
          <w:p w14:paraId="4DDE5B43" w14:textId="77777777" w:rsidR="00054936" w:rsidRPr="00E82711" w:rsidRDefault="00054936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0C0945FA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CC576E0" w14:textId="62EF9542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64" w:type="dxa"/>
          </w:tcPr>
          <w:p w14:paraId="113CF430" w14:textId="77777777" w:rsidR="00054936" w:rsidRPr="00E82711" w:rsidRDefault="00054936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7DD6416C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E6E4A6A" w14:textId="11F69A73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491D37" w:rsidRPr="00E82711" w14:paraId="18A9BF65" w14:textId="77777777" w:rsidTr="0002505B">
        <w:trPr>
          <w:trHeight w:val="283"/>
        </w:trPr>
        <w:tc>
          <w:tcPr>
            <w:tcW w:w="675" w:type="dxa"/>
          </w:tcPr>
          <w:p w14:paraId="795ABA5D" w14:textId="77777777" w:rsidR="00491D37" w:rsidRPr="00E82711" w:rsidRDefault="00491D37" w:rsidP="00E82711">
            <w:pPr>
              <w:numPr>
                <w:ilvl w:val="0"/>
                <w:numId w:val="4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</w:p>
          <w:p w14:paraId="7960428E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85155E3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DE9424E" w14:textId="71153025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14:paraId="28A1A4FF" w14:textId="77777777" w:rsidR="00491D37" w:rsidRPr="0016095C" w:rsidRDefault="00491D37" w:rsidP="00E82711">
            <w:pPr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16095C">
              <w:rPr>
                <w:rFonts w:ascii="Arial" w:hAnsi="Arial" w:cs="Arial"/>
                <w:b/>
                <w:sz w:val="22"/>
                <w:szCs w:val="22"/>
              </w:rPr>
              <w:t>Zgodność prawna</w:t>
            </w:r>
          </w:p>
          <w:p w14:paraId="5C438B73" w14:textId="77777777" w:rsidR="00623F6D" w:rsidRPr="00E82711" w:rsidRDefault="00623F6D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hAnsi="Arial" w:cs="Arial"/>
                <w:kern w:val="1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z treści wniosku </w:t>
            </w:r>
            <w:r w:rsidRPr="00E82711">
              <w:rPr>
                <w:rFonts w:ascii="Arial" w:hAnsi="Arial" w:cs="Arial"/>
                <w:kern w:val="1"/>
                <w:sz w:val="22"/>
                <w:szCs w:val="22"/>
              </w:rPr>
              <w:t>wynika, że projekt jest zgodny z prawodawstwem wspólnotowym i krajowym, w tym z przepisami ustawy Prawo zamówień publicznych</w:t>
            </w:r>
            <w:r w:rsidR="00382D92" w:rsidRPr="00E82711">
              <w:rPr>
                <w:rFonts w:ascii="Arial" w:hAnsi="Arial" w:cs="Arial"/>
                <w:kern w:val="1"/>
                <w:sz w:val="22"/>
                <w:szCs w:val="22"/>
              </w:rPr>
              <w:t>?</w:t>
            </w:r>
            <w:r w:rsidRPr="00E82711">
              <w:rPr>
                <w:rFonts w:ascii="Arial" w:hAnsi="Arial" w:cs="Arial"/>
                <w:kern w:val="1"/>
                <w:sz w:val="22"/>
                <w:szCs w:val="22"/>
              </w:rPr>
              <w:t>;</w:t>
            </w:r>
          </w:p>
          <w:p w14:paraId="26499930" w14:textId="77777777" w:rsidR="00623F6D" w:rsidRPr="00E82711" w:rsidRDefault="00623F6D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hAnsi="Arial" w:cs="Arial"/>
                <w:i/>
                <w:sz w:val="22"/>
                <w:szCs w:val="22"/>
              </w:rPr>
            </w:pPr>
            <w:r w:rsidRPr="00E82711">
              <w:rPr>
                <w:rFonts w:ascii="Arial" w:hAnsi="Arial" w:cs="Arial"/>
                <w:kern w:val="1"/>
                <w:sz w:val="22"/>
                <w:szCs w:val="22"/>
              </w:rPr>
              <w:t>- czy założenia projektu są zgodne z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 prawodawstwem wspólnotowym i krajowym, w tym przepisami ustawy </w:t>
            </w:r>
            <w:r w:rsidR="00382D92" w:rsidRPr="00E82711">
              <w:rPr>
                <w:rFonts w:ascii="Arial" w:hAnsi="Arial" w:cs="Arial"/>
                <w:i/>
                <w:sz w:val="22"/>
                <w:szCs w:val="22"/>
              </w:rPr>
              <w:t>Prawo zamówień publicznych?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70869B2E" w14:textId="518B827C" w:rsidR="00623F6D" w:rsidRDefault="00623F6D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we wniosku, w części B</w:t>
            </w:r>
            <w:r w:rsidR="00D54966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9 i/lub G, znajdują się zapisy o stosowaniu us</w:t>
            </w:r>
            <w:r w:rsidR="00382D92" w:rsidRPr="00E82711">
              <w:rPr>
                <w:rFonts w:ascii="Arial" w:hAnsi="Arial" w:cs="Arial"/>
                <w:sz w:val="22"/>
                <w:szCs w:val="22"/>
              </w:rPr>
              <w:t>tawy prawo zamówień publicznych?</w:t>
            </w:r>
          </w:p>
          <w:p w14:paraId="175B3BA6" w14:textId="26A4E501" w:rsidR="007F2365" w:rsidRDefault="007F2365" w:rsidP="007F2365">
            <w:pPr>
              <w:spacing w:line="271" w:lineRule="auto"/>
              <w:ind w:left="29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54966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 xml:space="preserve">zy w przypadku partnerstwa z treści wniosku wynika, że </w:t>
            </w:r>
            <w:r w:rsidRPr="007F2365">
              <w:rPr>
                <w:rFonts w:ascii="Arial" w:hAnsi="Arial" w:cs="Arial"/>
                <w:sz w:val="22"/>
                <w:szCs w:val="22"/>
              </w:rPr>
              <w:t>Projekt spełnia wymogi utworzenia partners</w:t>
            </w:r>
            <w:r>
              <w:rPr>
                <w:rFonts w:ascii="Arial" w:hAnsi="Arial" w:cs="Arial"/>
                <w:sz w:val="22"/>
                <w:szCs w:val="22"/>
              </w:rPr>
              <w:t xml:space="preserve">twa zgodnie z art. 33 ust. 2-4a </w:t>
            </w:r>
            <w:r w:rsidRPr="007F2365">
              <w:rPr>
                <w:rFonts w:ascii="Arial" w:hAnsi="Arial" w:cs="Arial"/>
                <w:i/>
                <w:sz w:val="22"/>
                <w:szCs w:val="22"/>
              </w:rPr>
              <w:t>ustawy z dnia 11 lipca 2014 r. o zasadach realizacji programów w zakresie polityki spójności finansowanych w perspektywie finansowej 2014-2020?</w:t>
            </w:r>
          </w:p>
          <w:p w14:paraId="6550AEED" w14:textId="063E9B62" w:rsidR="00A54DFC" w:rsidRPr="00E82711" w:rsidRDefault="00A54DFC" w:rsidP="007F2365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- 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Czy Projektodawca w części </w:t>
            </w:r>
            <w:r w:rsidRPr="00C71D01">
              <w:rPr>
                <w:rFonts w:ascii="Arial" w:hAnsi="Arial" w:cs="Arial"/>
                <w:i/>
                <w:sz w:val="22"/>
                <w:szCs w:val="22"/>
              </w:rPr>
              <w:t>I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71D01">
              <w:rPr>
                <w:rFonts w:ascii="Arial" w:hAnsi="Arial" w:cs="Arial"/>
                <w:i/>
                <w:sz w:val="22"/>
                <w:szCs w:val="22"/>
              </w:rPr>
              <w:t xml:space="preserve"> Deklaracje wnioskodawcy</w:t>
            </w:r>
            <w:r w:rsidRPr="00C71D01">
              <w:rPr>
                <w:rFonts w:ascii="Arial" w:hAnsi="Arial" w:cs="Arial"/>
                <w:sz w:val="22"/>
                <w:szCs w:val="22"/>
              </w:rPr>
              <w:t xml:space="preserve"> - złożył stosowne oświadczeni</w:t>
            </w:r>
            <w:r w:rsidR="00D72E10">
              <w:rPr>
                <w:rFonts w:ascii="Arial" w:hAnsi="Arial" w:cs="Arial"/>
                <w:sz w:val="22"/>
                <w:szCs w:val="22"/>
              </w:rPr>
              <w:t>a</w:t>
            </w:r>
            <w:r w:rsidRPr="00C71D0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121AF34" w14:textId="1B7E0F71" w:rsidR="00270527" w:rsidRPr="00E82711" w:rsidRDefault="00270527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14:paraId="444B4704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16F0383A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7" w:rsidRPr="00E82711" w14:paraId="6AAC285F" w14:textId="77777777" w:rsidTr="0002505B">
        <w:trPr>
          <w:trHeight w:val="283"/>
        </w:trPr>
        <w:tc>
          <w:tcPr>
            <w:tcW w:w="675" w:type="dxa"/>
          </w:tcPr>
          <w:p w14:paraId="6C15E309" w14:textId="77777777" w:rsidR="00491D37" w:rsidRPr="00E82711" w:rsidRDefault="00491D37" w:rsidP="00E82711">
            <w:pPr>
              <w:numPr>
                <w:ilvl w:val="0"/>
                <w:numId w:val="4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</w:p>
          <w:p w14:paraId="7182B899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33D83940" w14:textId="77777777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320539E" w14:textId="23A93F9C" w:rsidR="00054936" w:rsidRPr="00E82711" w:rsidRDefault="0005493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14:paraId="099394BA" w14:textId="77777777" w:rsidR="00C6037B" w:rsidRDefault="00C6037B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b/>
                <w:sz w:val="22"/>
                <w:szCs w:val="22"/>
              </w:rPr>
            </w:pPr>
          </w:p>
          <w:p w14:paraId="4A34AAA4" w14:textId="77777777" w:rsidR="00491D37" w:rsidRPr="0016095C" w:rsidRDefault="00491D37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b/>
                <w:sz w:val="22"/>
                <w:szCs w:val="22"/>
              </w:rPr>
            </w:pPr>
            <w:r w:rsidRPr="0016095C">
              <w:rPr>
                <w:rFonts w:ascii="Arial" w:eastAsia="Malgun Gothic" w:hAnsi="Arial" w:cs="Arial"/>
                <w:b/>
                <w:sz w:val="22"/>
                <w:szCs w:val="22"/>
              </w:rPr>
              <w:t>Zgodność</w:t>
            </w:r>
            <w:r w:rsidR="00623F6D" w:rsidRPr="0016095C">
              <w:rPr>
                <w:rFonts w:ascii="Arial" w:eastAsia="Malgun Gothic" w:hAnsi="Arial" w:cs="Arial"/>
                <w:b/>
                <w:sz w:val="22"/>
                <w:szCs w:val="22"/>
              </w:rPr>
              <w:t xml:space="preserve"> </w:t>
            </w:r>
            <w:r w:rsidRPr="0016095C">
              <w:rPr>
                <w:rFonts w:ascii="Arial" w:eastAsia="Malgun Gothic" w:hAnsi="Arial" w:cs="Arial"/>
                <w:b/>
                <w:sz w:val="22"/>
                <w:szCs w:val="22"/>
              </w:rPr>
              <w:t>z wymogami pomocy</w:t>
            </w:r>
            <w:r w:rsidR="00623F6D" w:rsidRPr="0016095C">
              <w:rPr>
                <w:rFonts w:ascii="Arial" w:eastAsia="Malgun Gothic" w:hAnsi="Arial" w:cs="Arial"/>
                <w:b/>
                <w:sz w:val="22"/>
                <w:szCs w:val="22"/>
              </w:rPr>
              <w:t xml:space="preserve"> </w:t>
            </w:r>
            <w:r w:rsidRPr="0016095C">
              <w:rPr>
                <w:rFonts w:ascii="Arial" w:eastAsia="Malgun Gothic" w:hAnsi="Arial" w:cs="Arial"/>
                <w:b/>
                <w:sz w:val="22"/>
                <w:szCs w:val="22"/>
              </w:rPr>
              <w:t>publicznej</w:t>
            </w:r>
          </w:p>
          <w:p w14:paraId="6183320A" w14:textId="126E29BA" w:rsidR="00623F6D" w:rsidRPr="00E82711" w:rsidRDefault="00623F6D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- czy wnioskodawca jest beneficjentem pomocy publicznej/ pomocy de </w:t>
            </w:r>
            <w:proofErr w:type="spellStart"/>
            <w:r w:rsidRPr="00E82711">
              <w:rPr>
                <w:rFonts w:ascii="Arial" w:eastAsia="Malgun Gothic" w:hAnsi="Arial" w:cs="Arial"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 w ramach projektu</w:t>
            </w:r>
            <w:r w:rsidR="00795875" w:rsidRPr="00E82711">
              <w:rPr>
                <w:rFonts w:ascii="Arial" w:eastAsia="Malgun Gothic" w:hAnsi="Arial" w:cs="Arial"/>
                <w:sz w:val="22"/>
                <w:szCs w:val="22"/>
              </w:rPr>
              <w:t>?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; </w:t>
            </w:r>
          </w:p>
          <w:p w14:paraId="01238905" w14:textId="07C9F55C" w:rsidR="00623F6D" w:rsidRPr="00E82711" w:rsidRDefault="00623F6D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- jeśli wnioskodawca jest beneficjentem pomocy publicznej/pomocy de </w:t>
            </w:r>
            <w:proofErr w:type="spellStart"/>
            <w:r w:rsidRPr="00E82711">
              <w:rPr>
                <w:rFonts w:ascii="Arial" w:eastAsia="Malgun Gothic" w:hAnsi="Arial" w:cs="Arial"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eastAsia="Malgun Gothic" w:hAnsi="Arial" w:cs="Arial"/>
                <w:sz w:val="22"/>
                <w:szCs w:val="22"/>
              </w:rPr>
              <w:t>, to czy właściwie wypełniono pola A</w:t>
            </w:r>
            <w:r w:rsidR="00E133B7">
              <w:rPr>
                <w:rFonts w:ascii="Arial" w:eastAsia="Malgun Gothic" w:hAnsi="Arial" w:cs="Arial"/>
                <w:sz w:val="22"/>
                <w:szCs w:val="22"/>
              </w:rPr>
              <w:t>.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t>12.1 oraz A.12.2 a także pole G.10 wniosku oraz czy oznaczono właściwe koszty w ramach budżetu (zgodnie z zapisami Instrukcji wypełniania wniosku o dofinansowanie)</w:t>
            </w:r>
            <w:r w:rsidR="00795875" w:rsidRPr="00E82711">
              <w:rPr>
                <w:rFonts w:ascii="Arial" w:eastAsia="Malgun Gothic" w:hAnsi="Arial" w:cs="Arial"/>
                <w:sz w:val="22"/>
                <w:szCs w:val="22"/>
              </w:rPr>
              <w:t>?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; </w:t>
            </w:r>
          </w:p>
          <w:p w14:paraId="4B4C410F" w14:textId="77777777" w:rsidR="00623F6D" w:rsidRPr="00E82711" w:rsidRDefault="00623F6D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  <w:r w:rsidRPr="00E82711">
              <w:rPr>
                <w:rFonts w:ascii="Arial" w:eastAsia="Malgun Gothic" w:hAnsi="Arial" w:cs="Arial"/>
                <w:sz w:val="22"/>
                <w:szCs w:val="22"/>
              </w:rPr>
              <w:t>- jeśli wnioskodawca nie jest beneficjentem pomocy, to czy właściwie wypełniono pole A.12.1 oraz A.12.3</w:t>
            </w:r>
            <w:r w:rsidR="00795875" w:rsidRPr="00E82711">
              <w:rPr>
                <w:rFonts w:ascii="Arial" w:eastAsia="Malgun Gothic" w:hAnsi="Arial" w:cs="Arial"/>
                <w:sz w:val="22"/>
                <w:szCs w:val="22"/>
              </w:rPr>
              <w:t>?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t>;</w:t>
            </w:r>
          </w:p>
          <w:p w14:paraId="787BF85E" w14:textId="751EA425" w:rsidR="00623F6D" w:rsidRPr="00E82711" w:rsidRDefault="00623F6D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- w przypadku oznaczenia w pkt A.12.1 odpowiedzi „nie” oraz gdy  pkt A.12.3 </w:t>
            </w:r>
            <w:r w:rsidRPr="00E82711">
              <w:rPr>
                <w:rFonts w:ascii="Arial" w:eastAsia="Malgun Gothic" w:hAnsi="Arial" w:cs="Arial"/>
                <w:i/>
                <w:sz w:val="22"/>
                <w:szCs w:val="22"/>
              </w:rPr>
              <w:t>Analiza występowania pomocy publicznej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 wskazują na nieobejmowanie projektu zasadami pomocy publicznej/ pomocy de </w:t>
            </w:r>
            <w:proofErr w:type="spellStart"/>
            <w:r w:rsidRPr="00E82711">
              <w:rPr>
                <w:rFonts w:ascii="Arial" w:eastAsia="Malgun Gothic" w:hAnsi="Arial" w:cs="Arial"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 czy zapisy wniosku o 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lastRenderedPageBreak/>
              <w:t xml:space="preserve">dofinansowanie są tożsame i potwierdzają przedmiotową deklaracją Wnioskodawcy  w zakresie niewystępowania pomocy publicznej/ pomocy de </w:t>
            </w:r>
            <w:proofErr w:type="spellStart"/>
            <w:r w:rsidRPr="00E82711">
              <w:rPr>
                <w:rFonts w:ascii="Arial" w:eastAsia="Malgun Gothic" w:hAnsi="Arial" w:cs="Arial"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 w projekcie.</w:t>
            </w:r>
          </w:p>
          <w:p w14:paraId="1D72A92C" w14:textId="77777777" w:rsidR="00054936" w:rsidRPr="00E82711" w:rsidRDefault="00054936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</w:p>
          <w:p w14:paraId="71E61195" w14:textId="77777777" w:rsidR="00054936" w:rsidRPr="00E82711" w:rsidRDefault="00054936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  <w:r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Czy </w:t>
            </w:r>
            <w:r w:rsidR="00A92F28" w:rsidRPr="00E82711">
              <w:rPr>
                <w:rFonts w:ascii="Arial" w:eastAsia="Malgun Gothic" w:hAnsi="Arial" w:cs="Arial"/>
                <w:sz w:val="22"/>
                <w:szCs w:val="22"/>
              </w:rPr>
              <w:t>W</w:t>
            </w:r>
            <w:r w:rsidRPr="00E82711">
              <w:rPr>
                <w:rFonts w:ascii="Arial" w:eastAsia="Malgun Gothic" w:hAnsi="Arial" w:cs="Arial"/>
                <w:sz w:val="22"/>
                <w:szCs w:val="22"/>
              </w:rPr>
              <w:t>nioskodawca</w:t>
            </w:r>
            <w:r w:rsidR="00A92F28"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 podał we wniosku informacje w jaki sposób zakupiona, zmodernizowana infrastruktura oraz</w:t>
            </w:r>
            <w:r w:rsidR="004810A2" w:rsidRPr="00E82711">
              <w:rPr>
                <w:rFonts w:ascii="Arial" w:eastAsia="Malgun Gothic" w:hAnsi="Arial" w:cs="Arial"/>
                <w:sz w:val="22"/>
                <w:szCs w:val="22"/>
              </w:rPr>
              <w:t xml:space="preserve"> zakupione środki trwałe będą użytkowane w trakcie projektu oraz w okresie do 10 lat po jego zakończeniu (w szczególności w zakresie świadczenia przez Wnioskodawcę/Partnerów usług z </w:t>
            </w:r>
          </w:p>
          <w:p w14:paraId="2A24C7D2" w14:textId="26D654F9" w:rsidR="004810A2" w:rsidRPr="00E82711" w:rsidRDefault="004810A2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  <w:r w:rsidRPr="00E82711">
              <w:rPr>
                <w:rFonts w:ascii="Arial" w:eastAsia="Malgun Gothic" w:hAnsi="Arial" w:cs="Arial"/>
                <w:sz w:val="22"/>
                <w:szCs w:val="22"/>
              </w:rPr>
              <w:t>Wykorzystaniem zakupionej/zmodernizowanej infrastruktury i zakupionych środków trwałych?</w:t>
            </w:r>
          </w:p>
          <w:p w14:paraId="4768B7CA" w14:textId="223D7100" w:rsidR="004810A2" w:rsidRPr="00E82711" w:rsidRDefault="004810A2" w:rsidP="00E82711">
            <w:pPr>
              <w:autoSpaceDE w:val="0"/>
              <w:autoSpaceDN w:val="0"/>
              <w:adjustRightInd w:val="0"/>
              <w:spacing w:line="271" w:lineRule="auto"/>
              <w:ind w:left="29"/>
              <w:rPr>
                <w:rFonts w:ascii="Arial" w:eastAsia="Malgun Gothic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14:paraId="175F8F6F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480E6100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D37" w:rsidRPr="00E82711" w14:paraId="7F53965B" w14:textId="77777777" w:rsidTr="00BD1E94">
        <w:trPr>
          <w:trHeight w:val="5470"/>
        </w:trPr>
        <w:tc>
          <w:tcPr>
            <w:tcW w:w="675" w:type="dxa"/>
          </w:tcPr>
          <w:p w14:paraId="7F40E214" w14:textId="77777777" w:rsidR="00491D37" w:rsidRPr="00E82711" w:rsidRDefault="00491D37" w:rsidP="00E82711">
            <w:pPr>
              <w:numPr>
                <w:ilvl w:val="0"/>
                <w:numId w:val="4"/>
              </w:numPr>
              <w:tabs>
                <w:tab w:val="left" w:pos="284"/>
              </w:tabs>
              <w:spacing w:line="271" w:lineRule="auto"/>
              <w:ind w:left="709" w:firstLine="0"/>
              <w:rPr>
                <w:rFonts w:ascii="Arial" w:hAnsi="Arial" w:cs="Arial"/>
                <w:sz w:val="22"/>
                <w:szCs w:val="22"/>
              </w:rPr>
            </w:pPr>
          </w:p>
          <w:p w14:paraId="401AD0C1" w14:textId="77777777" w:rsidR="004810A2" w:rsidRPr="00E82711" w:rsidRDefault="004810A2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995A983" w14:textId="7AB56047" w:rsidR="004810A2" w:rsidRPr="00E82711" w:rsidRDefault="004810A2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46" w:type="dxa"/>
            <w:shd w:val="clear" w:color="auto" w:fill="auto"/>
          </w:tcPr>
          <w:p w14:paraId="2D950119" w14:textId="77777777" w:rsidR="00491D37" w:rsidRPr="0016095C" w:rsidRDefault="00491D37" w:rsidP="00E82711">
            <w:pPr>
              <w:spacing w:line="271" w:lineRule="auto"/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  <w:r w:rsidRPr="0016095C">
              <w:rPr>
                <w:rFonts w:ascii="Arial" w:hAnsi="Arial" w:cs="Arial"/>
                <w:b/>
                <w:sz w:val="22"/>
                <w:szCs w:val="22"/>
              </w:rPr>
              <w:t>Zdolność finansowa</w:t>
            </w:r>
          </w:p>
          <w:p w14:paraId="4857F53F" w14:textId="0958860A" w:rsidR="00623F6D" w:rsidRPr="00E82711" w:rsidRDefault="00623F6D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 części B</w:t>
            </w:r>
            <w:r w:rsidR="00E133B7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9 wnioskodawca podał precyzyjne dane liczbowe, dotyczące łącznego obrotu za rok kalendarzowy </w:t>
            </w:r>
            <w:r w:rsidR="007F2365" w:rsidRPr="00A54DFC">
              <w:rPr>
                <w:rFonts w:ascii="Arial" w:hAnsi="Arial" w:cs="Arial"/>
                <w:sz w:val="22"/>
                <w:szCs w:val="22"/>
              </w:rPr>
              <w:t xml:space="preserve">wnioskodawcy i </w:t>
            </w:r>
            <w:r w:rsidRPr="00A54DFC">
              <w:rPr>
                <w:rFonts w:ascii="Arial" w:hAnsi="Arial" w:cs="Arial"/>
                <w:sz w:val="22"/>
                <w:szCs w:val="22"/>
              </w:rPr>
              <w:t>partnera/ów</w:t>
            </w:r>
            <w:r w:rsidR="00A54DFC" w:rsidRPr="00A54D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54DFC">
              <w:rPr>
                <w:rFonts w:ascii="Arial" w:hAnsi="Arial" w:cs="Arial"/>
                <w:sz w:val="22"/>
                <w:szCs w:val="22"/>
              </w:rPr>
              <w:t xml:space="preserve">(jeśli dotyczy) 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i obrót ten jest równy lub wyższy od łącznych rocznych wydatków w danym projekcie w roku kalendarzowym, w którym wydatki są najwyższe? </w:t>
            </w:r>
          </w:p>
          <w:p w14:paraId="71685191" w14:textId="63FF19DB" w:rsidR="00623F6D" w:rsidRPr="00E82711" w:rsidRDefault="00623F6D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wnioskodawca wskazał źródła pochodzenia wkładu własnego co jest gwarantem posiadania środków na realizację projektu tj. czy wskazał jak zabezpieczy odpowiedni poziom wkładu własnego (środków), czy podał jego źródła i przy tym wskazał adekwatne dokumenty w części G</w:t>
            </w:r>
            <w:r w:rsidR="00E133B7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>7?</w:t>
            </w:r>
          </w:p>
          <w:p w14:paraId="1BDA9763" w14:textId="6A968DC8" w:rsidR="00623F6D" w:rsidRPr="00E82711" w:rsidRDefault="00623F6D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UWAGA! W przypadku, gdy beneficjent realizuje projekt samodzielnie  oraz jest jednostką sektora finansów publicznych (JSFP)</w:t>
            </w:r>
            <w:r w:rsidRPr="00E82711">
              <w:rPr>
                <w:rFonts w:ascii="Arial" w:hAnsi="Arial" w:cs="Arial"/>
                <w:sz w:val="22"/>
                <w:szCs w:val="22"/>
                <w:u w:val="single"/>
              </w:rPr>
              <w:t xml:space="preserve"> lub realizacja projektu, który odbywa się w partnerstwie, w którym wszystkie podmioty są JSFP lub gdy JSFP jest Liderem partnerstwa (wskazany jest jako wnioskodawca)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kryterium zdolności finansowej zostaje uznane za spełnione z</w:t>
            </w:r>
            <w:r w:rsidR="006E3C16" w:rsidRPr="00E82711">
              <w:rPr>
                <w:rFonts w:ascii="Arial" w:hAnsi="Arial" w:cs="Arial"/>
                <w:sz w:val="22"/>
                <w:szCs w:val="22"/>
              </w:rPr>
              <w:t>e względu na status podmiotu/ów.</w:t>
            </w:r>
          </w:p>
        </w:tc>
        <w:tc>
          <w:tcPr>
            <w:tcW w:w="737" w:type="dxa"/>
          </w:tcPr>
          <w:p w14:paraId="2BEE760D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76339654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341B0AE7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0C7E1976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5CA379AA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067F58A3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5E780B94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3E61069B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2B4739FB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66882B92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10FC74A1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4013103E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3662E680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0B319D63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096F8D20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1785B3E8" w14:textId="77777777" w:rsidR="00491D37" w:rsidRPr="00E82711" w:rsidRDefault="00491D3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BC2169" w14:textId="77777777" w:rsidR="00227CDD" w:rsidRDefault="00227CDD" w:rsidP="00E82711">
      <w:pPr>
        <w:spacing w:line="271" w:lineRule="auto"/>
        <w:ind w:left="709"/>
        <w:rPr>
          <w:rFonts w:ascii="Arial" w:hAnsi="Arial" w:cs="Arial"/>
          <w:b/>
          <w:sz w:val="22"/>
          <w:szCs w:val="22"/>
        </w:rPr>
      </w:pPr>
    </w:p>
    <w:p w14:paraId="70FB4BC5" w14:textId="77777777" w:rsidR="00171C29" w:rsidRPr="00E82711" w:rsidRDefault="00171C29" w:rsidP="00E82711">
      <w:pPr>
        <w:spacing w:line="271" w:lineRule="auto"/>
        <w:ind w:left="709"/>
        <w:rPr>
          <w:rFonts w:ascii="Arial" w:hAnsi="Arial" w:cs="Arial"/>
          <w:b/>
          <w:sz w:val="22"/>
          <w:szCs w:val="22"/>
        </w:rPr>
      </w:pPr>
    </w:p>
    <w:p w14:paraId="69ED8B50" w14:textId="6FB2A07C" w:rsidR="00171C29" w:rsidRPr="000E3867" w:rsidRDefault="002D048A" w:rsidP="00E94256">
      <w:pPr>
        <w:numPr>
          <w:ilvl w:val="0"/>
          <w:numId w:val="14"/>
        </w:numPr>
        <w:tabs>
          <w:tab w:val="left" w:pos="567"/>
        </w:tabs>
        <w:spacing w:line="271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E3867">
        <w:rPr>
          <w:rFonts w:ascii="Arial" w:hAnsi="Arial" w:cs="Arial"/>
          <w:b/>
          <w:sz w:val="22"/>
          <w:szCs w:val="22"/>
        </w:rPr>
        <w:t xml:space="preserve">  </w:t>
      </w:r>
      <w:r w:rsidR="007B48B8" w:rsidRPr="000E3867">
        <w:rPr>
          <w:rFonts w:ascii="Arial" w:hAnsi="Arial" w:cs="Arial"/>
          <w:b/>
          <w:sz w:val="22"/>
          <w:szCs w:val="22"/>
        </w:rPr>
        <w:t>Sprawdzenie czy wniosek o dofinansowanie spełnia kryteria premiujące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46"/>
        <w:gridCol w:w="737"/>
        <w:gridCol w:w="664"/>
      </w:tblGrid>
      <w:tr w:rsidR="007B48B8" w:rsidRPr="00E82711" w14:paraId="5C66E603" w14:textId="77777777" w:rsidTr="006E377B">
        <w:trPr>
          <w:trHeight w:val="283"/>
        </w:trPr>
        <w:tc>
          <w:tcPr>
            <w:tcW w:w="675" w:type="dxa"/>
          </w:tcPr>
          <w:p w14:paraId="2EA5D522" w14:textId="77777777" w:rsidR="007B48B8" w:rsidRPr="00E82711" w:rsidDel="00793A51" w:rsidRDefault="007B48B8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</w:tcPr>
          <w:p w14:paraId="2AEE4435" w14:textId="77777777" w:rsidR="007B48B8" w:rsidRPr="00E82711" w:rsidRDefault="007B48B8" w:rsidP="00E82711">
            <w:pPr>
              <w:tabs>
                <w:tab w:val="center" w:pos="9"/>
                <w:tab w:val="right" w:pos="9072"/>
              </w:tabs>
              <w:autoSpaceDE w:val="0"/>
              <w:autoSpaceDN w:val="0"/>
              <w:adjustRightInd w:val="0"/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737" w:type="dxa"/>
          </w:tcPr>
          <w:p w14:paraId="3532DBD6" w14:textId="77777777" w:rsidR="007B48B8" w:rsidRPr="00E82711" w:rsidRDefault="007B48B8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11BB78BA" w14:textId="33FEA8EA" w:rsidR="004810A2" w:rsidRPr="00E82711" w:rsidRDefault="004810A2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64" w:type="dxa"/>
          </w:tcPr>
          <w:p w14:paraId="44CFA611" w14:textId="77777777" w:rsidR="007B48B8" w:rsidRPr="00E82711" w:rsidRDefault="007B48B8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60133862" w14:textId="72ADB410" w:rsidR="004810A2" w:rsidRPr="00E82711" w:rsidRDefault="004810A2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BD1E94" w:rsidRPr="00E82711" w14:paraId="4F4A461C" w14:textId="77777777" w:rsidTr="0021512B">
        <w:trPr>
          <w:trHeight w:val="283"/>
        </w:trPr>
        <w:tc>
          <w:tcPr>
            <w:tcW w:w="675" w:type="dxa"/>
          </w:tcPr>
          <w:p w14:paraId="4C9432AF" w14:textId="77777777" w:rsidR="00BD1E94" w:rsidRPr="00E82711" w:rsidRDefault="00BD1E94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92D5D5" w14:textId="23775740" w:rsidR="00BD1E94" w:rsidRPr="00E82711" w:rsidRDefault="00BD1E94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14:paraId="157B065E" w14:textId="65118260" w:rsidR="0025318F" w:rsidRDefault="00BD1E94" w:rsidP="00E82711">
            <w:pPr>
              <w:tabs>
                <w:tab w:val="left" w:pos="0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D4F1A">
              <w:rPr>
                <w:rFonts w:ascii="Arial" w:hAnsi="Arial" w:cs="Arial"/>
                <w:sz w:val="22"/>
                <w:szCs w:val="22"/>
              </w:rPr>
              <w:t>w części A.4.4 wskazano powiaty z obszaru:</w:t>
            </w:r>
            <w:r w:rsidR="0016095C" w:rsidRPr="0016095C">
              <w:rPr>
                <w:rFonts w:ascii="Arial" w:hAnsi="Arial" w:cs="Arial"/>
                <w:sz w:val="22"/>
                <w:szCs w:val="22"/>
              </w:rPr>
              <w:t xml:space="preserve"> wałeckiego, koszalińskiego (ziemski), kamieńskiego, gdzie odsetek dzieci w wieku do lat 3, objętych opieką w żłobkach i klubach dziecięcych jest naj</w:t>
            </w:r>
            <w:r w:rsidR="0016095C">
              <w:rPr>
                <w:rFonts w:ascii="Arial" w:hAnsi="Arial" w:cs="Arial"/>
                <w:sz w:val="22"/>
                <w:szCs w:val="22"/>
              </w:rPr>
              <w:t>niższy w regionie?</w:t>
            </w:r>
          </w:p>
          <w:p w14:paraId="69A20753" w14:textId="75F3651D" w:rsidR="0016095C" w:rsidRPr="00E82711" w:rsidRDefault="0016095C" w:rsidP="00E82711">
            <w:pPr>
              <w:tabs>
                <w:tab w:val="left" w:pos="0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" w:type="dxa"/>
          </w:tcPr>
          <w:p w14:paraId="07FFE435" w14:textId="77777777" w:rsidR="00BD1E94" w:rsidRPr="00E82711" w:rsidRDefault="00BD1E94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7EE26BB0" w14:textId="77777777" w:rsidR="00BD1E94" w:rsidRPr="00E82711" w:rsidRDefault="00BD1E94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E94" w:rsidRPr="00E82711" w14:paraId="7836E19A" w14:textId="77777777" w:rsidTr="0021512B">
        <w:trPr>
          <w:trHeight w:val="283"/>
        </w:trPr>
        <w:tc>
          <w:tcPr>
            <w:tcW w:w="675" w:type="dxa"/>
          </w:tcPr>
          <w:p w14:paraId="22963A16" w14:textId="2BB00F4E" w:rsidR="00BD1E94" w:rsidRPr="00E82711" w:rsidRDefault="00BD1E94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297678C6" w14:textId="77777777" w:rsidR="00BD1E94" w:rsidRPr="00E82711" w:rsidRDefault="00BD1E94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6F706DB8" w14:textId="1AE54212" w:rsidR="00BD1E94" w:rsidRPr="00E82711" w:rsidRDefault="00BD1E94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14:paraId="15F2D158" w14:textId="4CC3DF28" w:rsidR="0025318F" w:rsidRDefault="00A54DFC" w:rsidP="004D4F1A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25318F" w:rsidRPr="00E8271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4D4F1A">
              <w:rPr>
                <w:rFonts w:ascii="Arial" w:hAnsi="Arial" w:cs="Arial"/>
                <w:sz w:val="22"/>
                <w:szCs w:val="22"/>
              </w:rPr>
              <w:t xml:space="preserve">w treści wniosku jednoznacznie wskazano, że </w:t>
            </w:r>
            <w:r w:rsidR="0016095C" w:rsidRPr="0016095C">
              <w:rPr>
                <w:rFonts w:ascii="Arial" w:hAnsi="Arial" w:cs="Arial"/>
                <w:sz w:val="22"/>
                <w:szCs w:val="22"/>
              </w:rPr>
              <w:t>Projektodawca od minimum 1 roku przed dniem złożenia wniosku posiada siedzibę  lub oddział lub główne miejsce wykonywania działalności lub dodatkowe miejsce wykonywania działalności na terenie w</w:t>
            </w:r>
            <w:r w:rsidR="0016095C">
              <w:rPr>
                <w:rFonts w:ascii="Arial" w:hAnsi="Arial" w:cs="Arial"/>
                <w:sz w:val="22"/>
                <w:szCs w:val="22"/>
              </w:rPr>
              <w:t>ojewództwa zachodniopomorskiego?</w:t>
            </w:r>
          </w:p>
          <w:p w14:paraId="5159BA4F" w14:textId="1154DD2C" w:rsidR="0016095C" w:rsidRPr="004D4F1A" w:rsidRDefault="004D4F1A" w:rsidP="00556A7B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Czy </w:t>
            </w:r>
            <w:r w:rsidRPr="004D4F1A">
              <w:rPr>
                <w:rFonts w:ascii="Arial" w:hAnsi="Arial" w:cs="Arial"/>
                <w:bCs/>
                <w:sz w:val="22"/>
                <w:szCs w:val="22"/>
              </w:rPr>
              <w:t>Projektodawca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56A7B">
              <w:rPr>
                <w:rFonts w:ascii="Arial" w:hAnsi="Arial" w:cs="Arial"/>
                <w:bCs/>
                <w:sz w:val="22"/>
                <w:szCs w:val="22"/>
              </w:rPr>
              <w:t xml:space="preserve">w przypadku, kiedy </w:t>
            </w:r>
            <w:r w:rsidR="00556A7B" w:rsidRPr="00556A7B">
              <w:rPr>
                <w:rFonts w:ascii="Arial" w:hAnsi="Arial" w:cs="Arial"/>
                <w:bCs/>
                <w:sz w:val="22"/>
                <w:szCs w:val="22"/>
              </w:rPr>
              <w:t>informacja ta nie będzie możliwa  do weryfikacji w oparciu o powszechnie dostępne rejestry publiczne tj.:  KRS i CEIDG, przedłoż</w:t>
            </w:r>
            <w:r w:rsidR="00556A7B">
              <w:rPr>
                <w:rFonts w:ascii="Arial" w:hAnsi="Arial" w:cs="Arial"/>
                <w:bCs/>
                <w:sz w:val="22"/>
                <w:szCs w:val="22"/>
              </w:rPr>
              <w:t xml:space="preserve">ył </w:t>
            </w:r>
            <w:r w:rsidR="00556A7B" w:rsidRPr="00556A7B">
              <w:rPr>
                <w:rFonts w:ascii="Arial" w:hAnsi="Arial" w:cs="Arial"/>
                <w:bCs/>
                <w:sz w:val="22"/>
                <w:szCs w:val="22"/>
              </w:rPr>
              <w:t>wraz z wnioskiem dokument</w:t>
            </w:r>
            <w:r w:rsidR="00556A7B">
              <w:rPr>
                <w:rFonts w:ascii="Arial" w:hAnsi="Arial" w:cs="Arial"/>
                <w:bCs/>
                <w:sz w:val="22"/>
                <w:szCs w:val="22"/>
              </w:rPr>
              <w:t>y</w:t>
            </w:r>
            <w:r w:rsidR="00556A7B" w:rsidRPr="00556A7B">
              <w:rPr>
                <w:rFonts w:ascii="Arial" w:hAnsi="Arial" w:cs="Arial"/>
                <w:bCs/>
                <w:sz w:val="22"/>
                <w:szCs w:val="22"/>
              </w:rPr>
              <w:t xml:space="preserve"> wydane przez właściwy organ administra</w:t>
            </w:r>
            <w:r w:rsidR="00556A7B">
              <w:rPr>
                <w:rFonts w:ascii="Arial" w:hAnsi="Arial" w:cs="Arial"/>
                <w:bCs/>
                <w:sz w:val="22"/>
                <w:szCs w:val="22"/>
              </w:rPr>
              <w:t>cji publicznej, potwierdzające</w:t>
            </w:r>
            <w:r w:rsidR="00556A7B" w:rsidRPr="00556A7B">
              <w:rPr>
                <w:rFonts w:ascii="Arial" w:hAnsi="Arial" w:cs="Arial"/>
                <w:bCs/>
                <w:sz w:val="22"/>
                <w:szCs w:val="22"/>
              </w:rPr>
              <w:t xml:space="preserve"> posiadanie od minimum 1 roku</w:t>
            </w:r>
            <w:r w:rsidR="00E133B7" w:rsidRPr="001609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>siedzib</w:t>
            </w:r>
            <w:r w:rsidR="00172873" w:rsidRPr="00A54DFC">
              <w:rPr>
                <w:rFonts w:ascii="Arial" w:hAnsi="Arial" w:cs="Arial"/>
                <w:sz w:val="22"/>
                <w:szCs w:val="22"/>
              </w:rPr>
              <w:t>y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 xml:space="preserve">  lub oddział</w:t>
            </w:r>
            <w:r w:rsidR="00172873" w:rsidRPr="00A54DFC">
              <w:rPr>
                <w:rFonts w:ascii="Arial" w:hAnsi="Arial" w:cs="Arial"/>
                <w:sz w:val="22"/>
                <w:szCs w:val="22"/>
              </w:rPr>
              <w:t>u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 xml:space="preserve"> lub główne</w:t>
            </w:r>
            <w:r w:rsidR="00172873" w:rsidRPr="00A54DFC">
              <w:rPr>
                <w:rFonts w:ascii="Arial" w:hAnsi="Arial" w:cs="Arial"/>
                <w:sz w:val="22"/>
                <w:szCs w:val="22"/>
              </w:rPr>
              <w:t>go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 xml:space="preserve"> miejsc</w:t>
            </w:r>
            <w:r w:rsidR="00172873" w:rsidRPr="00A54DFC">
              <w:rPr>
                <w:rFonts w:ascii="Arial" w:hAnsi="Arial" w:cs="Arial"/>
                <w:sz w:val="22"/>
                <w:szCs w:val="22"/>
              </w:rPr>
              <w:t>a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 xml:space="preserve"> wykonywania działalności lub dodatkowe</w:t>
            </w:r>
            <w:r w:rsidR="00172873" w:rsidRPr="00A54DFC">
              <w:rPr>
                <w:rFonts w:ascii="Arial" w:hAnsi="Arial" w:cs="Arial"/>
                <w:sz w:val="22"/>
                <w:szCs w:val="22"/>
              </w:rPr>
              <w:t>go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 xml:space="preserve"> miejsc</w:t>
            </w:r>
            <w:r w:rsidR="00172873" w:rsidRPr="00A54DFC">
              <w:rPr>
                <w:rFonts w:ascii="Arial" w:hAnsi="Arial" w:cs="Arial"/>
                <w:sz w:val="22"/>
                <w:szCs w:val="22"/>
              </w:rPr>
              <w:t>a</w:t>
            </w:r>
            <w:r w:rsidR="00E133B7" w:rsidRPr="00A54DFC">
              <w:rPr>
                <w:rFonts w:ascii="Arial" w:hAnsi="Arial" w:cs="Arial"/>
                <w:sz w:val="22"/>
                <w:szCs w:val="22"/>
              </w:rPr>
              <w:t xml:space="preserve"> wykonywania działalności na terenie województwa zachodniopomorskiego?</w:t>
            </w:r>
          </w:p>
        </w:tc>
        <w:tc>
          <w:tcPr>
            <w:tcW w:w="737" w:type="dxa"/>
          </w:tcPr>
          <w:p w14:paraId="7A4D5425" w14:textId="77777777" w:rsidR="00BD1E94" w:rsidRPr="00E82711" w:rsidRDefault="00BD1E94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03A1FB6B" w14:textId="77777777" w:rsidR="00BD1E94" w:rsidRPr="00E82711" w:rsidRDefault="00BD1E94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E94" w:rsidRPr="00E82711" w14:paraId="3C681023" w14:textId="77777777" w:rsidTr="0021512B">
        <w:trPr>
          <w:trHeight w:val="283"/>
        </w:trPr>
        <w:tc>
          <w:tcPr>
            <w:tcW w:w="675" w:type="dxa"/>
          </w:tcPr>
          <w:p w14:paraId="5AC899FB" w14:textId="1F55D70A" w:rsidR="00BD1E94" w:rsidRPr="00E82711" w:rsidRDefault="00BD1E94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6C79D7D0" w14:textId="027948BC" w:rsidR="00BD1E94" w:rsidRPr="00E82711" w:rsidRDefault="00BD1E94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46" w:type="dxa"/>
            <w:shd w:val="clear" w:color="auto" w:fill="auto"/>
          </w:tcPr>
          <w:p w14:paraId="53868DB0" w14:textId="77777777" w:rsidR="0025318F" w:rsidRDefault="0025318F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16095C">
              <w:rPr>
                <w:rFonts w:ascii="Arial" w:hAnsi="Arial" w:cs="Arial"/>
                <w:sz w:val="22"/>
                <w:szCs w:val="22"/>
              </w:rPr>
              <w:t>g</w:t>
            </w:r>
            <w:r w:rsidR="0016095C" w:rsidRPr="0016095C">
              <w:rPr>
                <w:rFonts w:ascii="Arial" w:hAnsi="Arial" w:cs="Arial"/>
                <w:sz w:val="22"/>
                <w:szCs w:val="22"/>
              </w:rPr>
              <w:t xml:space="preserve">rupę docelową w projekcie stanowią minimum w 10 </w:t>
            </w:r>
            <w:r w:rsidR="0016095C">
              <w:rPr>
                <w:rFonts w:ascii="Arial" w:hAnsi="Arial" w:cs="Arial"/>
                <w:sz w:val="22"/>
                <w:szCs w:val="22"/>
              </w:rPr>
              <w:t xml:space="preserve">% osoby z niepełnosprawnościami? </w:t>
            </w:r>
          </w:p>
          <w:p w14:paraId="10B7A20F" w14:textId="53CB6DB3" w:rsidR="00EC5448" w:rsidRPr="00E82711" w:rsidRDefault="00EC5448" w:rsidP="00322ED9">
            <w:pPr>
              <w:spacing w:before="40" w:after="40" w:line="271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Czy we wniosku </w:t>
            </w:r>
            <w:r w:rsidRPr="002E559E">
              <w:rPr>
                <w:rFonts w:ascii="Arial" w:hAnsi="Arial" w:cs="Arial"/>
                <w:bCs/>
                <w:sz w:val="22"/>
                <w:szCs w:val="22"/>
              </w:rPr>
              <w:t xml:space="preserve">w części E.1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wskazano</w:t>
            </w:r>
            <w:r w:rsidRPr="002E559E">
              <w:rPr>
                <w:rFonts w:ascii="Arial" w:hAnsi="Arial" w:cs="Arial"/>
                <w:bCs/>
                <w:sz w:val="22"/>
                <w:szCs w:val="22"/>
              </w:rPr>
              <w:t xml:space="preserve"> wskaźnik: „Procent osób z niepełnosprawnościami objętych wsparciem w programie z grupy docelowej” wraz z adekwatną wartością docelową</w:t>
            </w:r>
            <w:r w:rsidR="00F82158">
              <w:rPr>
                <w:rFonts w:ascii="Arial" w:hAnsi="Arial" w:cs="Arial"/>
                <w:bCs/>
                <w:sz w:val="22"/>
                <w:szCs w:val="22"/>
              </w:rPr>
              <w:t xml:space="preserve"> wyrażoną w %</w:t>
            </w:r>
            <w:r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</w:tc>
        <w:tc>
          <w:tcPr>
            <w:tcW w:w="737" w:type="dxa"/>
          </w:tcPr>
          <w:p w14:paraId="6FD0C342" w14:textId="77777777" w:rsidR="00BD1E94" w:rsidRPr="00E82711" w:rsidRDefault="00BD1E94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36DFA274" w14:textId="77777777" w:rsidR="00BD1E94" w:rsidRPr="00E82711" w:rsidRDefault="00BD1E94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7785" w:rsidRPr="00E82711" w14:paraId="74C29F87" w14:textId="77777777" w:rsidTr="0021512B">
        <w:trPr>
          <w:trHeight w:val="283"/>
        </w:trPr>
        <w:tc>
          <w:tcPr>
            <w:tcW w:w="675" w:type="dxa"/>
          </w:tcPr>
          <w:p w14:paraId="5DF2370A" w14:textId="79045E92" w:rsidR="00F11E16" w:rsidRDefault="00797785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37AD1195" w14:textId="0588556D" w:rsidR="00797785" w:rsidRPr="00F11E16" w:rsidRDefault="00F11E16" w:rsidP="00F11E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46" w:type="dxa"/>
            <w:shd w:val="clear" w:color="auto" w:fill="auto"/>
          </w:tcPr>
          <w:p w14:paraId="30367418" w14:textId="6C5ACCB3" w:rsidR="00797785" w:rsidRPr="00E82711" w:rsidRDefault="00797785" w:rsidP="00E82711">
            <w:pPr>
              <w:spacing w:line="271" w:lineRule="auto"/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Czy </w:t>
            </w:r>
            <w:r w:rsidR="006C37FA">
              <w:rPr>
                <w:rFonts w:ascii="Arial" w:hAnsi="Arial" w:cs="Arial"/>
                <w:sz w:val="22"/>
                <w:szCs w:val="22"/>
              </w:rPr>
              <w:t xml:space="preserve">w treści wniosku jednoznacznie wskazano, że </w:t>
            </w: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797785">
              <w:rPr>
                <w:rFonts w:ascii="Arial" w:hAnsi="Arial" w:cs="Arial"/>
                <w:sz w:val="22"/>
                <w:szCs w:val="22"/>
              </w:rPr>
              <w:t xml:space="preserve">sparcie w zakresie usług opiekuńczych nad dziećmi do lat 3 jest świadczone w ramach projektu przez podmioty ekonomii społecznej lub w partnerstwie z </w:t>
            </w:r>
            <w:r>
              <w:rPr>
                <w:rFonts w:ascii="Arial" w:hAnsi="Arial" w:cs="Arial"/>
                <w:sz w:val="22"/>
                <w:szCs w:val="22"/>
              </w:rPr>
              <w:t>ww. podmiotami?</w:t>
            </w:r>
          </w:p>
        </w:tc>
        <w:tc>
          <w:tcPr>
            <w:tcW w:w="737" w:type="dxa"/>
          </w:tcPr>
          <w:p w14:paraId="3410810E" w14:textId="77777777" w:rsidR="00797785" w:rsidRPr="00E82711" w:rsidRDefault="00797785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7833C2BC" w14:textId="77777777" w:rsidR="00797785" w:rsidRPr="00E82711" w:rsidRDefault="00797785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923EE" w14:textId="77777777" w:rsidR="00797785" w:rsidRDefault="00797785" w:rsidP="00E82711">
      <w:pPr>
        <w:spacing w:line="271" w:lineRule="auto"/>
        <w:ind w:left="709"/>
        <w:rPr>
          <w:rFonts w:ascii="Arial" w:hAnsi="Arial" w:cs="Arial"/>
          <w:b/>
          <w:sz w:val="22"/>
          <w:szCs w:val="22"/>
        </w:rPr>
      </w:pPr>
    </w:p>
    <w:p w14:paraId="60908519" w14:textId="77777777" w:rsidR="00797785" w:rsidRPr="00E82711" w:rsidRDefault="00797785" w:rsidP="00E82711">
      <w:pPr>
        <w:spacing w:line="271" w:lineRule="auto"/>
        <w:ind w:left="709"/>
        <w:rPr>
          <w:rFonts w:ascii="Arial" w:hAnsi="Arial" w:cs="Arial"/>
          <w:b/>
          <w:sz w:val="22"/>
          <w:szCs w:val="22"/>
        </w:rPr>
      </w:pPr>
    </w:p>
    <w:p w14:paraId="4F98DA7A" w14:textId="5F93BE93" w:rsidR="00DD11CD" w:rsidRDefault="00DD11CD" w:rsidP="00797785">
      <w:pPr>
        <w:numPr>
          <w:ilvl w:val="0"/>
          <w:numId w:val="14"/>
        </w:numPr>
        <w:tabs>
          <w:tab w:val="left" w:pos="567"/>
        </w:tabs>
        <w:spacing w:line="271" w:lineRule="auto"/>
        <w:ind w:left="-142" w:firstLine="0"/>
        <w:rPr>
          <w:rFonts w:ascii="Arial" w:hAnsi="Arial" w:cs="Arial"/>
          <w:b/>
          <w:sz w:val="22"/>
          <w:szCs w:val="22"/>
        </w:rPr>
      </w:pPr>
      <w:r w:rsidRPr="00E82711">
        <w:rPr>
          <w:rFonts w:ascii="Arial" w:hAnsi="Arial" w:cs="Arial"/>
          <w:b/>
          <w:sz w:val="22"/>
          <w:szCs w:val="22"/>
        </w:rPr>
        <w:t>Sprawdzenie czy wniosek o dofinansowanie spełnia kryteria określone w ramach płaszczyzny administracyjności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46"/>
        <w:gridCol w:w="737"/>
        <w:gridCol w:w="664"/>
      </w:tblGrid>
      <w:tr w:rsidR="00D20117" w:rsidRPr="00E82711" w14:paraId="459C975D" w14:textId="77777777" w:rsidTr="000E3867">
        <w:trPr>
          <w:trHeight w:val="283"/>
        </w:trPr>
        <w:tc>
          <w:tcPr>
            <w:tcW w:w="675" w:type="dxa"/>
          </w:tcPr>
          <w:p w14:paraId="360251C3" w14:textId="77777777" w:rsidR="00D20117" w:rsidRPr="00E82711" w:rsidDel="00793A51" w:rsidRDefault="00D20117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</w:tcPr>
          <w:p w14:paraId="12077EB5" w14:textId="77777777" w:rsidR="00D20117" w:rsidRPr="00E82711" w:rsidRDefault="00D20117" w:rsidP="00E82711">
            <w:pPr>
              <w:tabs>
                <w:tab w:val="center" w:pos="9"/>
                <w:tab w:val="right" w:pos="9072"/>
              </w:tabs>
              <w:autoSpaceDE w:val="0"/>
              <w:autoSpaceDN w:val="0"/>
              <w:adjustRightInd w:val="0"/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737" w:type="dxa"/>
          </w:tcPr>
          <w:p w14:paraId="021C9D3E" w14:textId="77777777" w:rsidR="00D20117" w:rsidRPr="00E82711" w:rsidRDefault="00D2011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4494A990" w14:textId="74E4DAD6" w:rsidR="003D1DD3" w:rsidRPr="00E82711" w:rsidRDefault="00A54DFC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664" w:type="dxa"/>
          </w:tcPr>
          <w:p w14:paraId="60B07E4D" w14:textId="77777777" w:rsidR="00D20117" w:rsidRPr="00E82711" w:rsidRDefault="00D2011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1639E1EA" w14:textId="0D55B110" w:rsidR="003D1DD3" w:rsidRPr="00E82711" w:rsidRDefault="00A54DFC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9A4647" w:rsidRPr="00E82711" w14:paraId="34EEA07E" w14:textId="77777777" w:rsidTr="000E3867">
        <w:trPr>
          <w:trHeight w:val="283"/>
        </w:trPr>
        <w:tc>
          <w:tcPr>
            <w:tcW w:w="675" w:type="dxa"/>
          </w:tcPr>
          <w:p w14:paraId="2DF0E539" w14:textId="77777777" w:rsidR="009A4647" w:rsidRPr="00E82711" w:rsidRDefault="009A4647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6261AB25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E13C8E7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5455E09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7C6DD671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96956CC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086E45F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3679DF5" w14:textId="211FA229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446" w:type="dxa"/>
            <w:shd w:val="clear" w:color="auto" w:fill="auto"/>
          </w:tcPr>
          <w:p w14:paraId="59238B4E" w14:textId="77777777" w:rsidR="009A4647" w:rsidRPr="00933716" w:rsidRDefault="009A4647" w:rsidP="00E8271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3716">
              <w:rPr>
                <w:rFonts w:ascii="Arial" w:hAnsi="Arial" w:cs="Arial"/>
                <w:b/>
                <w:sz w:val="22"/>
                <w:szCs w:val="22"/>
              </w:rPr>
              <w:t>Intensywność wsparcia</w:t>
            </w:r>
          </w:p>
          <w:p w14:paraId="43A41E3B" w14:textId="10789D15" w:rsidR="00032BFB" w:rsidRPr="00E82711" w:rsidRDefault="00032BFB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prawidłowo obliczono intensywność wsparcia środki UE – środki budżetu państwa – tabela G</w:t>
            </w:r>
            <w:r w:rsidR="006F60DD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7 Źródła finansowania projektu, tj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>.</w:t>
            </w:r>
            <w:r w:rsidRPr="00E8271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A2890AF" w14:textId="2DA7637F" w:rsidR="00032BFB" w:rsidRPr="00E82711" w:rsidRDefault="00032BFB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Środki UE maksimum 85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>,0000000000</w:t>
            </w:r>
            <w:r w:rsidRPr="00E82711">
              <w:rPr>
                <w:rFonts w:ascii="Arial" w:hAnsi="Arial" w:cs="Arial"/>
                <w:sz w:val="22"/>
                <w:szCs w:val="22"/>
              </w:rPr>
              <w:t>%</w:t>
            </w:r>
            <w:r w:rsidR="003D1DD3" w:rsidRPr="00E82711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E82711">
              <w:rPr>
                <w:rFonts w:ascii="Arial" w:eastAsia="Calibri" w:hAnsi="Arial" w:cs="Arial"/>
                <w:bCs/>
                <w:sz w:val="22"/>
                <w:szCs w:val="22"/>
              </w:rPr>
              <w:t>procent środków wspólnotowych należy liczyć do 10 miejsc po przecinku, tak by wynosiło maksymalnie 85,0000000000%.</w:t>
            </w:r>
            <w:r w:rsidR="003D1DD3" w:rsidRPr="00E82711">
              <w:rPr>
                <w:rFonts w:ascii="Arial" w:eastAsia="Calibri" w:hAnsi="Arial" w:cs="Arial"/>
                <w:bCs/>
                <w:sz w:val="22"/>
                <w:szCs w:val="22"/>
              </w:rPr>
              <w:t>)</w:t>
            </w:r>
          </w:p>
          <w:p w14:paraId="5143357B" w14:textId="25D8570A" w:rsidR="00032BFB" w:rsidRPr="00E82711" w:rsidRDefault="00032BFB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Środki BP maksimum 10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>,0000000000</w:t>
            </w:r>
            <w:r w:rsidRPr="00E82711">
              <w:rPr>
                <w:rFonts w:ascii="Arial" w:hAnsi="Arial" w:cs="Arial"/>
                <w:sz w:val="22"/>
                <w:szCs w:val="22"/>
              </w:rPr>
              <w:t>%?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 xml:space="preserve"> (liczone do 10 miejsc po przecinku).</w:t>
            </w:r>
          </w:p>
          <w:p w14:paraId="1A679A76" w14:textId="778FD29A" w:rsidR="00032BFB" w:rsidRPr="00E82711" w:rsidRDefault="00032BFB" w:rsidP="00E82711">
            <w:pPr>
              <w:pStyle w:val="Tekstkomentarza"/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w sytuacji, gdy wnioskodawca zakłada wyższy poziom wkładu własnego niż 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 xml:space="preserve">minimalny poziom - </w:t>
            </w:r>
            <w:r w:rsidRPr="00E82711">
              <w:rPr>
                <w:rFonts w:ascii="Arial" w:hAnsi="Arial" w:cs="Arial"/>
                <w:sz w:val="22"/>
                <w:szCs w:val="22"/>
              </w:rPr>
              <w:t>5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>,0000000000</w:t>
            </w:r>
            <w:r w:rsidRPr="00E82711">
              <w:rPr>
                <w:rFonts w:ascii="Arial" w:hAnsi="Arial" w:cs="Arial"/>
                <w:sz w:val="22"/>
                <w:szCs w:val="22"/>
              </w:rPr>
              <w:t>%</w:t>
            </w:r>
            <w:r w:rsidR="00E96F47" w:rsidRPr="00E82711">
              <w:rPr>
                <w:rFonts w:ascii="Arial" w:hAnsi="Arial" w:cs="Arial"/>
                <w:sz w:val="22"/>
                <w:szCs w:val="22"/>
              </w:rPr>
              <w:t>? (liczone do 10 miejsc po przecinku)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wskazanego w Regulaminie konkursu/naboru, w pierwszej kolejności, wnioskodawca pomniejszył udział środków z budżetu państwa (np. w przypadku gdy wnioskodawca wniesie 6% wkładu własnego – przy wymaganym </w:t>
            </w:r>
            <w:r w:rsidR="001D1B66" w:rsidRPr="00E82711">
              <w:rPr>
                <w:rFonts w:ascii="Arial" w:hAnsi="Arial" w:cs="Arial"/>
                <w:sz w:val="22"/>
                <w:szCs w:val="22"/>
              </w:rPr>
              <w:t xml:space="preserve">minimalnym poziomie </w:t>
            </w:r>
            <w:r w:rsidRPr="00E82711">
              <w:rPr>
                <w:rFonts w:ascii="Arial" w:hAnsi="Arial" w:cs="Arial"/>
                <w:sz w:val="22"/>
                <w:szCs w:val="22"/>
              </w:rPr>
              <w:t>5</w:t>
            </w:r>
            <w:r w:rsidR="001D1B66" w:rsidRPr="00E82711">
              <w:rPr>
                <w:rFonts w:ascii="Arial" w:hAnsi="Arial" w:cs="Arial"/>
                <w:sz w:val="22"/>
                <w:szCs w:val="22"/>
              </w:rPr>
              <w:t>,0000000000</w:t>
            </w:r>
            <w:r w:rsidRPr="00E82711">
              <w:rPr>
                <w:rFonts w:ascii="Arial" w:hAnsi="Arial" w:cs="Arial"/>
                <w:sz w:val="22"/>
                <w:szCs w:val="22"/>
              </w:rPr>
              <w:t>% - czy wartość środków wspólnotowych wskazano na poziomie  85</w:t>
            </w:r>
            <w:r w:rsidR="001D1B66" w:rsidRPr="00E82711">
              <w:rPr>
                <w:rFonts w:ascii="Arial" w:hAnsi="Arial" w:cs="Arial"/>
                <w:sz w:val="22"/>
                <w:szCs w:val="22"/>
              </w:rPr>
              <w:t>,0000000000</w:t>
            </w:r>
            <w:r w:rsidRPr="00E82711">
              <w:rPr>
                <w:rFonts w:ascii="Arial" w:hAnsi="Arial" w:cs="Arial"/>
                <w:sz w:val="22"/>
                <w:szCs w:val="22"/>
              </w:rPr>
              <w:t>%, natomiast poziom środków budżetu państwa 9%)?</w:t>
            </w:r>
          </w:p>
          <w:p w14:paraId="139D4E20" w14:textId="57BD33C9" w:rsidR="00032BFB" w:rsidRPr="00E82711" w:rsidRDefault="00032BFB" w:rsidP="00E82711">
            <w:pPr>
              <w:pStyle w:val="Default"/>
              <w:spacing w:line="271" w:lineRule="auto"/>
              <w:rPr>
                <w:i/>
                <w:sz w:val="22"/>
                <w:szCs w:val="22"/>
              </w:rPr>
            </w:pPr>
            <w:r w:rsidRPr="00E82711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-</w:t>
            </w:r>
            <w:r w:rsidR="006F60DD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E82711">
              <w:rPr>
                <w:rFonts w:eastAsia="Times New Roman"/>
                <w:color w:val="auto"/>
                <w:sz w:val="22"/>
                <w:szCs w:val="22"/>
                <w:lang w:eastAsia="en-US"/>
              </w:rPr>
              <w:t>c</w:t>
            </w:r>
            <w:r w:rsidRPr="00E82711">
              <w:rPr>
                <w:bCs/>
                <w:sz w:val="22"/>
                <w:szCs w:val="22"/>
              </w:rPr>
              <w:t>zy suma pól</w:t>
            </w:r>
            <w:r w:rsidR="00A578EE">
              <w:rPr>
                <w:bCs/>
                <w:sz w:val="22"/>
                <w:szCs w:val="22"/>
              </w:rPr>
              <w:t>:</w:t>
            </w:r>
            <w:r w:rsidRPr="00E82711">
              <w:rPr>
                <w:bCs/>
                <w:sz w:val="22"/>
                <w:szCs w:val="22"/>
              </w:rPr>
              <w:t xml:space="preserve"> środki wspólnotowe i budżet państwa jest równa wartości pola wnioskowan</w:t>
            </w:r>
            <w:r w:rsidR="00A578EE">
              <w:rPr>
                <w:bCs/>
                <w:sz w:val="22"/>
                <w:szCs w:val="22"/>
              </w:rPr>
              <w:t>a</w:t>
            </w:r>
            <w:r w:rsidRPr="00E82711">
              <w:rPr>
                <w:bCs/>
                <w:sz w:val="22"/>
                <w:szCs w:val="22"/>
              </w:rPr>
              <w:t xml:space="preserve"> </w:t>
            </w:r>
            <w:r w:rsidR="00A578EE">
              <w:rPr>
                <w:bCs/>
                <w:sz w:val="22"/>
                <w:szCs w:val="22"/>
              </w:rPr>
              <w:t xml:space="preserve">kwota </w:t>
            </w:r>
            <w:r w:rsidRPr="00E82711">
              <w:rPr>
                <w:bCs/>
                <w:sz w:val="22"/>
                <w:szCs w:val="22"/>
              </w:rPr>
              <w:t>dofinansowani</w:t>
            </w:r>
            <w:r w:rsidR="00A578EE">
              <w:rPr>
                <w:bCs/>
                <w:sz w:val="22"/>
                <w:szCs w:val="22"/>
              </w:rPr>
              <w:t>a</w:t>
            </w:r>
            <w:r w:rsidRPr="00E82711">
              <w:rPr>
                <w:bCs/>
                <w:sz w:val="22"/>
                <w:szCs w:val="22"/>
              </w:rPr>
              <w:t xml:space="preserve"> z tabeli G</w:t>
            </w:r>
            <w:r w:rsidR="00A578EE">
              <w:rPr>
                <w:bCs/>
                <w:sz w:val="22"/>
                <w:szCs w:val="22"/>
              </w:rPr>
              <w:t>.</w:t>
            </w:r>
            <w:r w:rsidRPr="00E82711">
              <w:rPr>
                <w:bCs/>
                <w:sz w:val="22"/>
                <w:szCs w:val="22"/>
              </w:rPr>
              <w:t xml:space="preserve"> </w:t>
            </w:r>
            <w:r w:rsidR="00A578EE">
              <w:rPr>
                <w:bCs/>
                <w:sz w:val="22"/>
                <w:szCs w:val="22"/>
              </w:rPr>
              <w:t>6</w:t>
            </w:r>
            <w:r w:rsidRPr="00E82711">
              <w:rPr>
                <w:bCs/>
                <w:sz w:val="22"/>
                <w:szCs w:val="22"/>
              </w:rPr>
              <w:t xml:space="preserve"> i stanowi maksymalnie pozio</w:t>
            </w:r>
            <w:r w:rsidR="00051025" w:rsidRPr="00E82711">
              <w:rPr>
                <w:bCs/>
                <w:sz w:val="22"/>
                <w:szCs w:val="22"/>
              </w:rPr>
              <w:t xml:space="preserve">m dofinansowania </w:t>
            </w:r>
            <w:r w:rsidR="00051025" w:rsidRPr="00E82711">
              <w:rPr>
                <w:bCs/>
                <w:sz w:val="22"/>
                <w:szCs w:val="22"/>
              </w:rPr>
              <w:lastRenderedPageBreak/>
              <w:t xml:space="preserve">wskazany </w:t>
            </w:r>
            <w:r w:rsidRPr="00E82711">
              <w:rPr>
                <w:bCs/>
                <w:sz w:val="22"/>
                <w:szCs w:val="22"/>
              </w:rPr>
              <w:t xml:space="preserve">w Regulaminie konkursu/naboru tj. </w:t>
            </w:r>
            <w:r w:rsidRPr="00E82711">
              <w:rPr>
                <w:sz w:val="22"/>
                <w:szCs w:val="22"/>
              </w:rPr>
              <w:t>95</w:t>
            </w:r>
            <w:r w:rsidR="00E96F47" w:rsidRPr="00E82711">
              <w:rPr>
                <w:sz w:val="22"/>
                <w:szCs w:val="22"/>
              </w:rPr>
              <w:t>,0000000000</w:t>
            </w:r>
            <w:r w:rsidRPr="00E82711">
              <w:rPr>
                <w:sz w:val="22"/>
                <w:szCs w:val="22"/>
              </w:rPr>
              <w:t>%?</w:t>
            </w:r>
          </w:p>
        </w:tc>
        <w:tc>
          <w:tcPr>
            <w:tcW w:w="737" w:type="dxa"/>
          </w:tcPr>
          <w:p w14:paraId="14CAF061" w14:textId="77777777" w:rsidR="009A4647" w:rsidRPr="00E82711" w:rsidRDefault="009A464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4874690B" w14:textId="77777777" w:rsidR="009A4647" w:rsidRPr="00E82711" w:rsidRDefault="009A464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647" w:rsidRPr="00E82711" w14:paraId="6CFD3A62" w14:textId="77777777" w:rsidTr="000E3867">
        <w:trPr>
          <w:trHeight w:val="283"/>
        </w:trPr>
        <w:tc>
          <w:tcPr>
            <w:tcW w:w="675" w:type="dxa"/>
          </w:tcPr>
          <w:p w14:paraId="7940D10B" w14:textId="77777777" w:rsidR="009A4647" w:rsidRPr="00E82711" w:rsidRDefault="009A4647" w:rsidP="00E82711">
            <w:pPr>
              <w:tabs>
                <w:tab w:val="left" w:pos="284"/>
              </w:tabs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17BAAE9B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15AD6252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CE460FF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2B358A41" w14:textId="77777777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418FBEEA" w14:textId="32139D94" w:rsidR="003D1DD3" w:rsidRPr="00E82711" w:rsidRDefault="003D1DD3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446" w:type="dxa"/>
            <w:shd w:val="clear" w:color="auto" w:fill="auto"/>
          </w:tcPr>
          <w:p w14:paraId="429BF93D" w14:textId="77777777" w:rsidR="009A4647" w:rsidRPr="00C6037B" w:rsidRDefault="009A4647" w:rsidP="00E8271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6037B">
              <w:rPr>
                <w:rFonts w:ascii="Arial" w:hAnsi="Arial" w:cs="Arial"/>
                <w:b/>
                <w:sz w:val="22"/>
                <w:szCs w:val="22"/>
              </w:rPr>
              <w:t>Zgodność z kwalifikowalnością wydatków.</w:t>
            </w:r>
          </w:p>
          <w:p w14:paraId="74B57804" w14:textId="74325196" w:rsidR="00B54CA1" w:rsidRPr="00E82711" w:rsidRDefault="00B54CA1" w:rsidP="00E82711">
            <w:pPr>
              <w:autoSpaceDE w:val="0"/>
              <w:autoSpaceDN w:val="0"/>
              <w:adjustRightInd w:val="0"/>
              <w:spacing w:line="271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wysokość wydatków w projekcie jest zgodna z </w:t>
            </w:r>
            <w:r w:rsidRPr="00E82711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Zestawieniem standardu i cen rynkowych wybranych wydatków i usług typowych dla konkursu w ramach Działania </w:t>
            </w:r>
            <w:r w:rsidR="00A578EE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>6.6</w:t>
            </w:r>
            <w:r w:rsidRPr="00E82711"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E82711">
              <w:rPr>
                <w:rFonts w:ascii="Arial" w:eastAsia="Calibri" w:hAnsi="Arial" w:cs="Arial"/>
                <w:color w:val="000000"/>
                <w:sz w:val="22"/>
                <w:szCs w:val="22"/>
              </w:rPr>
              <w:t>stanowiącym załącznik nr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 7.</w:t>
            </w:r>
            <w:r w:rsidR="004B4ED5" w:rsidRPr="00E82711">
              <w:rPr>
                <w:rFonts w:ascii="Arial" w:hAnsi="Arial" w:cs="Arial"/>
                <w:i/>
                <w:sz w:val="22"/>
                <w:szCs w:val="22"/>
              </w:rPr>
              <w:t>14</w:t>
            </w:r>
            <w:r w:rsidR="004B4ED5" w:rsidRPr="00E82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71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do  </w:t>
            </w:r>
            <w:r w:rsidRPr="00E82711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Regulaminu konkursu?</w:t>
            </w:r>
          </w:p>
          <w:p w14:paraId="70CA3001" w14:textId="77777777" w:rsidR="00B54CA1" w:rsidRPr="00E82711" w:rsidRDefault="00B54CA1" w:rsidP="00E82711">
            <w:pPr>
              <w:autoSpaceDE w:val="0"/>
              <w:autoSpaceDN w:val="0"/>
              <w:adjustRightInd w:val="0"/>
              <w:spacing w:line="271" w:lineRule="auto"/>
              <w:rPr>
                <w:rFonts w:ascii="Arial" w:eastAsia="Calibri" w:hAnsi="Arial" w:cs="Arial"/>
                <w:iCs/>
                <w:color w:val="000000"/>
                <w:sz w:val="22"/>
                <w:szCs w:val="22"/>
              </w:rPr>
            </w:pPr>
            <w:r w:rsidRPr="00E8271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- czy w przypadku zastosowania kwot wyższych niż określono w powyższym </w:t>
            </w:r>
            <w:r w:rsidRPr="00E82711">
              <w:rPr>
                <w:rFonts w:ascii="Arial" w:eastAsia="Calibri" w:hAnsi="Arial" w:cs="Arial"/>
                <w:i/>
                <w:color w:val="000000"/>
                <w:sz w:val="22"/>
                <w:szCs w:val="22"/>
              </w:rPr>
              <w:t>Zestawieniu</w:t>
            </w:r>
            <w:r w:rsidRPr="00E82711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zawarto we wniosku stosowne uzasadnienie?</w:t>
            </w:r>
          </w:p>
          <w:p w14:paraId="17A08EA0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wydatki w ramach cross-</w:t>
            </w:r>
            <w:proofErr w:type="spellStart"/>
            <w:r w:rsidRPr="00E82711">
              <w:rPr>
                <w:rFonts w:ascii="Arial" w:hAnsi="Arial" w:cs="Arial"/>
                <w:sz w:val="22"/>
                <w:szCs w:val="22"/>
              </w:rPr>
              <w:t>financingu</w:t>
            </w:r>
            <w:proofErr w:type="spellEnd"/>
            <w:r w:rsidRPr="00E82711">
              <w:rPr>
                <w:rFonts w:ascii="Arial" w:hAnsi="Arial" w:cs="Arial"/>
                <w:sz w:val="22"/>
                <w:szCs w:val="22"/>
              </w:rPr>
              <w:t xml:space="preserve"> i środków trwałych są prawidłowo przyporządkowane, zgodnie z definicją zawartą w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Wytycznych w zakresie kwalifikowalności wydatków Europejskiego Funduszu Rozwoju Regionalnego, Europejskiego Funduszu Społecznego oraz Funduszu Spójności na lata 2014-2020</w:t>
            </w:r>
            <w:r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058C5823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 części G.1.2 wniosku wydatki w ramach cross-</w:t>
            </w:r>
            <w:proofErr w:type="spellStart"/>
            <w:r w:rsidRPr="00E82711">
              <w:rPr>
                <w:rFonts w:ascii="Arial" w:hAnsi="Arial" w:cs="Arial"/>
                <w:sz w:val="22"/>
                <w:szCs w:val="22"/>
              </w:rPr>
              <w:t>financingu</w:t>
            </w:r>
            <w:proofErr w:type="spellEnd"/>
            <w:r w:rsidRPr="00E82711">
              <w:rPr>
                <w:rFonts w:ascii="Arial" w:hAnsi="Arial" w:cs="Arial"/>
                <w:sz w:val="22"/>
                <w:szCs w:val="22"/>
              </w:rPr>
              <w:t xml:space="preserve"> i środków trwałych oznaczono jako wydatki objęte limitami?</w:t>
            </w:r>
          </w:p>
          <w:p w14:paraId="741DD92E" w14:textId="03F714C6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zachowano limity wydatków określone w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Regulaminie konkursu, 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tj. max. </w:t>
            </w:r>
            <w:r w:rsidR="00A578EE">
              <w:rPr>
                <w:rFonts w:ascii="Arial" w:hAnsi="Arial" w:cs="Arial"/>
                <w:sz w:val="22"/>
                <w:szCs w:val="22"/>
              </w:rPr>
              <w:t>2</w:t>
            </w:r>
            <w:r w:rsidRPr="00E82711">
              <w:rPr>
                <w:rFonts w:ascii="Arial" w:hAnsi="Arial" w:cs="Arial"/>
                <w:sz w:val="22"/>
                <w:szCs w:val="22"/>
              </w:rPr>
              <w:t>0% wartości projektu dla wydatków w ramach cross-</w:t>
            </w:r>
            <w:proofErr w:type="spellStart"/>
            <w:r w:rsidRPr="00E82711">
              <w:rPr>
                <w:rFonts w:ascii="Arial" w:hAnsi="Arial" w:cs="Arial"/>
                <w:sz w:val="22"/>
                <w:szCs w:val="22"/>
              </w:rPr>
              <w:t>financingu</w:t>
            </w:r>
            <w:proofErr w:type="spellEnd"/>
            <w:r w:rsidRPr="00E82711">
              <w:rPr>
                <w:rFonts w:ascii="Arial" w:hAnsi="Arial" w:cs="Arial"/>
                <w:sz w:val="22"/>
                <w:szCs w:val="22"/>
              </w:rPr>
              <w:t xml:space="preserve"> oraz max. </w:t>
            </w:r>
            <w:r w:rsidR="00A578EE">
              <w:rPr>
                <w:rFonts w:ascii="Arial" w:hAnsi="Arial" w:cs="Arial"/>
                <w:sz w:val="22"/>
                <w:szCs w:val="22"/>
              </w:rPr>
              <w:t>4</w:t>
            </w:r>
            <w:r w:rsidRPr="00E82711">
              <w:rPr>
                <w:rFonts w:ascii="Arial" w:hAnsi="Arial" w:cs="Arial"/>
                <w:sz w:val="22"/>
                <w:szCs w:val="22"/>
              </w:rPr>
              <w:t>0% wartości projektu dla wydatków w ramach środków trwałych?</w:t>
            </w:r>
          </w:p>
          <w:p w14:paraId="3821A8D5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wydatki są uzasadnione, niezbędne, racjonalne i adekwatne do zakresu merytorycznego projektu w tym opisu grupy docelowej i planowanego wsparcia?</w:t>
            </w:r>
          </w:p>
          <w:p w14:paraId="7E56B53D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zaplanowane wydatki gwarantują terminową realizację zadań?</w:t>
            </w:r>
          </w:p>
          <w:p w14:paraId="5F73D866" w14:textId="77777777" w:rsidR="00B54CA1" w:rsidRPr="00E82711" w:rsidRDefault="00E96F4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</w:t>
            </w:r>
            <w:r w:rsidR="00B54CA1" w:rsidRPr="00E82711">
              <w:rPr>
                <w:rFonts w:ascii="Arial" w:hAnsi="Arial" w:cs="Arial"/>
                <w:sz w:val="22"/>
                <w:szCs w:val="22"/>
              </w:rPr>
              <w:t>czy wysokość poszczególnych wydatków została prawidłowo oszacowana?</w:t>
            </w:r>
          </w:p>
          <w:p w14:paraId="7A41A8FA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wpisy w polach liczbowych są poprawne arytmetycznie?</w:t>
            </w:r>
          </w:p>
          <w:p w14:paraId="43FC7C8D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informacje zawarte w polu „Nazwa wydatku” w kartach wydatków są pełne i bezpośrednio korespondują z informacjami zawartymi w innych polach w karcie wydatku, w tym ze wskazaną ilością oraz jednostką miary?</w:t>
            </w:r>
          </w:p>
          <w:p w14:paraId="4842FF45" w14:textId="77777777" w:rsidR="00B54CA1" w:rsidRPr="00E82711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 przypadku kosztu personelu podano formę zaangażowania i szacunkowy wymiar pracy personelu projektu niezbędnego do realizacji zadań merytorycznych (etat/liczba godzin)?</w:t>
            </w:r>
          </w:p>
          <w:p w14:paraId="504CA0C4" w14:textId="6AA047D7" w:rsidR="0024786B" w:rsidRDefault="00B54CA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 przypadku stosowania uproszczonych metod rozliczania wydatku, Projektodawca w kartach wydatków wskazał właściwe wskaźniki produktu i/lub rezultatu oraz dokumenty potwierdzające ich osiągnięcie, na podstawie których weryfikowane będą założone do osiągnięcia zadania oraz zostanie dokonane rozliczenie projektu?</w:t>
            </w:r>
          </w:p>
          <w:p w14:paraId="4EA41038" w14:textId="091DE740" w:rsidR="0024786B" w:rsidRDefault="0024786B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czy </w:t>
            </w:r>
            <w:r w:rsidRPr="00E82711">
              <w:rPr>
                <w:rFonts w:ascii="Arial" w:hAnsi="Arial" w:cs="Arial"/>
                <w:sz w:val="22"/>
                <w:szCs w:val="22"/>
              </w:rPr>
              <w:t>przedstawi</w:t>
            </w:r>
            <w:r>
              <w:rPr>
                <w:rFonts w:ascii="Arial" w:hAnsi="Arial" w:cs="Arial"/>
                <w:sz w:val="22"/>
                <w:szCs w:val="22"/>
              </w:rPr>
              <w:t xml:space="preserve">ono </w:t>
            </w:r>
            <w:r w:rsidRPr="00E82711">
              <w:rPr>
                <w:rFonts w:ascii="Arial" w:hAnsi="Arial" w:cs="Arial"/>
                <w:sz w:val="22"/>
                <w:szCs w:val="22"/>
              </w:rPr>
              <w:t>uzasadnieni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o braku prawnej możliwości odliczenia podatku VAT  w części F  wniosku(jeśli dotyczy)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51AFB09" w14:textId="025EC7A6" w:rsidR="00E82711" w:rsidRPr="00E82711" w:rsidRDefault="0024786B" w:rsidP="00E82711">
            <w:pPr>
              <w:spacing w:line="27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786B">
              <w:rPr>
                <w:rFonts w:ascii="Arial" w:hAnsi="Arial" w:cs="Arial"/>
                <w:b/>
                <w:bCs/>
                <w:sz w:val="22"/>
                <w:szCs w:val="22"/>
              </w:rPr>
              <w:t>UWAGA!!!</w:t>
            </w:r>
          </w:p>
          <w:p w14:paraId="071D6017" w14:textId="17A9DAA2" w:rsidR="00E82711" w:rsidRPr="00E82711" w:rsidRDefault="00E8271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lastRenderedPageBreak/>
              <w:t>Dodatkowo prawdziwość oświadczenia na temat statusu jako podatnika podatku VAT  w części F wniosku dotyczące Ben</w:t>
            </w:r>
            <w:r w:rsidR="00C6037B">
              <w:rPr>
                <w:rFonts w:ascii="Arial" w:hAnsi="Arial" w:cs="Arial"/>
                <w:sz w:val="22"/>
                <w:szCs w:val="22"/>
              </w:rPr>
              <w:t xml:space="preserve">eficjenta/Partnera/Realizatora </w:t>
            </w:r>
            <w:r w:rsidRPr="00E82711">
              <w:rPr>
                <w:rFonts w:ascii="Arial" w:hAnsi="Arial" w:cs="Arial"/>
                <w:sz w:val="22"/>
                <w:szCs w:val="22"/>
              </w:rPr>
              <w:t>zostanie zweryfikowana na Portalu P</w:t>
            </w:r>
            <w:r w:rsidR="00C6037B">
              <w:rPr>
                <w:rFonts w:ascii="Arial" w:hAnsi="Arial" w:cs="Arial"/>
                <w:sz w:val="22"/>
                <w:szCs w:val="22"/>
              </w:rPr>
              <w:t xml:space="preserve">odatkowym Ministerstwa Finansów </w:t>
            </w:r>
            <w:hyperlink r:id="rId8" w:anchor="1" w:history="1">
              <w:r w:rsidRPr="00E82711">
                <w:rPr>
                  <w:rStyle w:val="Hipercze"/>
                  <w:rFonts w:ascii="Arial" w:hAnsi="Arial" w:cs="Arial"/>
                  <w:sz w:val="22"/>
                  <w:szCs w:val="22"/>
                </w:rPr>
                <w:t>https://ppuslugi.mf.gov.pl/_/#1</w:t>
              </w:r>
            </w:hyperlink>
            <w:r w:rsidRPr="00E82711">
              <w:rPr>
                <w:rFonts w:ascii="Arial" w:hAnsi="Arial" w:cs="Arial"/>
                <w:sz w:val="22"/>
                <w:szCs w:val="22"/>
              </w:rPr>
              <w:t xml:space="preserve"> (na dzień weryfikacji przez KOP kryterium).</w:t>
            </w:r>
          </w:p>
          <w:p w14:paraId="0CFC0157" w14:textId="13CA5183" w:rsidR="00E82711" w:rsidRPr="00E82711" w:rsidRDefault="00E8271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Niniejsza procedura nie ma zastosowania w przypadk</w:t>
            </w:r>
            <w:r w:rsidR="00C6037B">
              <w:rPr>
                <w:rFonts w:ascii="Arial" w:hAnsi="Arial" w:cs="Arial"/>
                <w:sz w:val="22"/>
                <w:szCs w:val="22"/>
              </w:rPr>
              <w:t xml:space="preserve">u, gdy zarówno Beneficjent jak </w:t>
            </w:r>
            <w:r w:rsidRPr="00E82711">
              <w:rPr>
                <w:rFonts w:ascii="Arial" w:hAnsi="Arial" w:cs="Arial"/>
                <w:sz w:val="22"/>
                <w:szCs w:val="22"/>
              </w:rPr>
              <w:t>i wszyscy Partnerzy/Realizatorzy   oświadczają, że kwoty wskazane w szczegółowym budżecie projektu nie zawierają podatku VAT.</w:t>
            </w:r>
          </w:p>
          <w:p w14:paraId="56C8987F" w14:textId="77777777" w:rsidR="00E82711" w:rsidRPr="00E82711" w:rsidRDefault="00E82711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  <w:p w14:paraId="5700E3CE" w14:textId="77777777" w:rsidR="00E10F45" w:rsidRPr="00E82711" w:rsidRDefault="00E10F45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wybrano odpowiedni % kosztów pośrednich w części G.3 wniosku?</w:t>
            </w:r>
          </w:p>
          <w:p w14:paraId="4F8D0462" w14:textId="77777777" w:rsidR="00527B05" w:rsidRPr="00E82711" w:rsidRDefault="00527B05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- czy w przypadku projektu objętego pomocą publiczną/pomocą de </w:t>
            </w:r>
            <w:proofErr w:type="spellStart"/>
            <w:r w:rsidRPr="00E82711">
              <w:rPr>
                <w:rFonts w:ascii="Arial" w:hAnsi="Arial" w:cs="Arial"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hAnsi="Arial" w:cs="Arial"/>
                <w:sz w:val="22"/>
                <w:szCs w:val="22"/>
              </w:rPr>
              <w:t xml:space="preserve"> wydatki zostały</w:t>
            </w:r>
            <w:r w:rsidR="007B3204" w:rsidRPr="00E82711">
              <w:rPr>
                <w:rFonts w:ascii="Arial" w:hAnsi="Arial" w:cs="Arial"/>
                <w:sz w:val="22"/>
                <w:szCs w:val="22"/>
              </w:rPr>
              <w:t xml:space="preserve"> właściwie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oznaczone?</w:t>
            </w:r>
          </w:p>
          <w:p w14:paraId="6FEE108B" w14:textId="77777777" w:rsidR="00527B05" w:rsidRPr="00E82711" w:rsidRDefault="00527B05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- czy w przypadku projektu objętego pomocą publiczną wniesiono wkład własny w odpowiedniej wysokości?</w:t>
            </w:r>
          </w:p>
        </w:tc>
        <w:tc>
          <w:tcPr>
            <w:tcW w:w="737" w:type="dxa"/>
          </w:tcPr>
          <w:p w14:paraId="1AFDA8BF" w14:textId="77777777" w:rsidR="009A4647" w:rsidRPr="00E82711" w:rsidRDefault="009A464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103F71CB" w14:textId="77777777" w:rsidR="009A4647" w:rsidRPr="00E82711" w:rsidRDefault="009A464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647" w:rsidRPr="00E82711" w14:paraId="3E2BA8BA" w14:textId="77777777" w:rsidTr="000E3867">
        <w:trPr>
          <w:trHeight w:val="699"/>
        </w:trPr>
        <w:tc>
          <w:tcPr>
            <w:tcW w:w="675" w:type="dxa"/>
          </w:tcPr>
          <w:p w14:paraId="49B59FF0" w14:textId="736609E1" w:rsidR="003D1DD3" w:rsidRPr="00797785" w:rsidRDefault="00797785" w:rsidP="00797785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446" w:type="dxa"/>
            <w:shd w:val="clear" w:color="auto" w:fill="auto"/>
          </w:tcPr>
          <w:p w14:paraId="25CB3FF1" w14:textId="057D7223" w:rsidR="00542CC4" w:rsidRDefault="009A4647" w:rsidP="00542CC4">
            <w:pPr>
              <w:spacing w:line="271" w:lineRule="auto"/>
              <w:rPr>
                <w:rFonts w:ascii="Arial" w:eastAsia="MyriadPro-Regular" w:hAnsi="Arial" w:cs="Arial"/>
                <w:b/>
                <w:bCs/>
                <w:sz w:val="22"/>
                <w:szCs w:val="22"/>
              </w:rPr>
            </w:pPr>
            <w:r w:rsidRPr="00E82711">
              <w:rPr>
                <w:rFonts w:ascii="Arial" w:eastAsia="MyriadPro-Regular" w:hAnsi="Arial" w:cs="Arial"/>
                <w:b/>
                <w:bCs/>
                <w:sz w:val="22"/>
                <w:szCs w:val="22"/>
              </w:rPr>
              <w:t>Zgodność z warunkami realizacji wsparcia.</w:t>
            </w:r>
          </w:p>
          <w:p w14:paraId="38905B4B" w14:textId="511AC748" w:rsidR="00186BDF" w:rsidRDefault="00E62BC1" w:rsidP="00E62BC1">
            <w:pPr>
              <w:pStyle w:val="Akapitzlist"/>
              <w:numPr>
                <w:ilvl w:val="0"/>
                <w:numId w:val="21"/>
              </w:numPr>
              <w:spacing w:line="271" w:lineRule="auto"/>
              <w:ind w:left="318" w:hanging="284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Czy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 wsparcie w </w:t>
            </w: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zakresie opieki nad dziećmi do lat 3 jest realizowane 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zgodnie </w:t>
            </w: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ze standardami opieki nad dziećmi określonymi w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>:</w:t>
            </w:r>
          </w:p>
          <w:p w14:paraId="27E6C918" w14:textId="1F48707A" w:rsidR="00E62BC1" w:rsidRDefault="00E62BC1" w:rsidP="00797785">
            <w:pPr>
              <w:pStyle w:val="Akapitzlist"/>
              <w:numPr>
                <w:ilvl w:val="0"/>
                <w:numId w:val="42"/>
              </w:numPr>
              <w:spacing w:line="271" w:lineRule="auto"/>
              <w:ind w:left="318" w:firstLine="0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ustawie o opiece nad dziećmi w wieku d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o lat 3 (Dz.U. 2019 poz. 409 </w:t>
            </w: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 xml:space="preserve">z </w:t>
            </w:r>
            <w:proofErr w:type="spellStart"/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późn</w:t>
            </w:r>
            <w:proofErr w:type="spellEnd"/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. zm.)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>?</w:t>
            </w:r>
          </w:p>
          <w:p w14:paraId="4A6B7483" w14:textId="754295B0" w:rsidR="00E62BC1" w:rsidRDefault="00E62BC1" w:rsidP="00797785">
            <w:pPr>
              <w:pStyle w:val="Akapitzlist"/>
              <w:numPr>
                <w:ilvl w:val="0"/>
                <w:numId w:val="42"/>
              </w:numPr>
              <w:spacing w:line="271" w:lineRule="auto"/>
              <w:ind w:left="318" w:firstLine="0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rozporządzeniu Ministra Pracy i Polityki Społecznej z dnia 10 lipca 2014 r. w sprawie wymagań lokalowych i sanitarnych jakie musi spełniać lokal, w którym ma być prowadzony żłobek lub klub dziec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>ięcy (Dz. U.  z 2019 r. poz.  7</w:t>
            </w:r>
            <w:r w:rsidR="00797785">
              <w:rPr>
                <w:rFonts w:ascii="Arial" w:eastAsia="MyriadPro-Regular" w:hAnsi="Arial" w:cs="Arial"/>
                <w:bCs/>
                <w:sz w:val="22"/>
                <w:szCs w:val="22"/>
              </w:rPr>
              <w:t>2)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>?</w:t>
            </w:r>
          </w:p>
          <w:p w14:paraId="34348BD1" w14:textId="11846A9B" w:rsidR="00E62BC1" w:rsidRDefault="00E62BC1" w:rsidP="00797785">
            <w:pPr>
              <w:pStyle w:val="Akapitzlist"/>
              <w:numPr>
                <w:ilvl w:val="0"/>
                <w:numId w:val="42"/>
              </w:numPr>
              <w:spacing w:line="271" w:lineRule="auto"/>
              <w:ind w:left="318" w:firstLine="0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  <w:r w:rsidRPr="00E62BC1">
              <w:rPr>
                <w:rFonts w:ascii="Arial" w:eastAsia="MyriadPro-Regular" w:hAnsi="Arial" w:cs="Arial"/>
                <w:bCs/>
                <w:sz w:val="22"/>
                <w:szCs w:val="22"/>
              </w:rPr>
              <w:t>rozporządzeniu Ministra Pracy i Polityki Społecznej z dnia 25 marca 2011 r. w sprawie zakresu programów szkoleń dla opiekuna w żłobku lub klubie dziecięcym, wolontariusza oraz dziennego opieku</w:t>
            </w:r>
            <w:r>
              <w:rPr>
                <w:rFonts w:ascii="Arial" w:eastAsia="MyriadPro-Regular" w:hAnsi="Arial" w:cs="Arial"/>
                <w:bCs/>
                <w:sz w:val="22"/>
                <w:szCs w:val="22"/>
              </w:rPr>
              <w:t>na (Dz. U. 2011 nr 69 poz. 368)?</w:t>
            </w:r>
          </w:p>
          <w:p w14:paraId="1FFA85D1" w14:textId="77777777" w:rsidR="00E62BC1" w:rsidRPr="00E62BC1" w:rsidRDefault="00E62BC1" w:rsidP="00E62BC1">
            <w:pPr>
              <w:pStyle w:val="Akapitzlist"/>
              <w:spacing w:line="271" w:lineRule="auto"/>
              <w:ind w:left="1038"/>
              <w:rPr>
                <w:rFonts w:ascii="Arial" w:eastAsia="MyriadPro-Regular" w:hAnsi="Arial" w:cs="Arial"/>
                <w:bCs/>
                <w:sz w:val="22"/>
                <w:szCs w:val="22"/>
              </w:rPr>
            </w:pPr>
          </w:p>
          <w:p w14:paraId="11BB563F" w14:textId="5F5FD027" w:rsidR="00A610D2" w:rsidRPr="00CC5235" w:rsidRDefault="00186BDF" w:rsidP="00186BDF">
            <w:pPr>
              <w:pStyle w:val="Akapitzlist"/>
              <w:numPr>
                <w:ilvl w:val="0"/>
                <w:numId w:val="21"/>
              </w:numPr>
              <w:spacing w:line="271" w:lineRule="auto"/>
              <w:ind w:left="318" w:hanging="284"/>
              <w:rPr>
                <w:rFonts w:ascii="Arial" w:hAnsi="Arial" w:cs="Arial"/>
                <w:iCs/>
                <w:sz w:val="22"/>
                <w:szCs w:val="22"/>
                <w:lang w:val="x-none"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Czy </w:t>
            </w:r>
            <w:r w:rsidR="00CC5235">
              <w:rPr>
                <w:rFonts w:ascii="Arial" w:hAnsi="Arial" w:cs="Arial"/>
                <w:iCs/>
                <w:sz w:val="22"/>
                <w:szCs w:val="22"/>
              </w:rPr>
              <w:t>w ramach realizac</w:t>
            </w:r>
            <w:r w:rsidR="002925BB">
              <w:rPr>
                <w:rFonts w:ascii="Arial" w:hAnsi="Arial" w:cs="Arial"/>
                <w:iCs/>
                <w:sz w:val="22"/>
                <w:szCs w:val="22"/>
              </w:rPr>
              <w:t xml:space="preserve">ji projektu wsparciem objęte są       </w:t>
            </w:r>
            <w:r w:rsidR="00CC5235">
              <w:rPr>
                <w:rFonts w:ascii="Arial" w:hAnsi="Arial" w:cs="Arial"/>
                <w:iCs/>
                <w:sz w:val="22"/>
                <w:szCs w:val="22"/>
              </w:rPr>
              <w:t xml:space="preserve">następujące </w:t>
            </w:r>
            <w:r w:rsidR="00E62BC1">
              <w:rPr>
                <w:rFonts w:ascii="Arial" w:hAnsi="Arial" w:cs="Arial"/>
                <w:iCs/>
                <w:sz w:val="22"/>
                <w:szCs w:val="22"/>
              </w:rPr>
              <w:t>kategorie działań:</w:t>
            </w:r>
          </w:p>
          <w:p w14:paraId="3E1169CF" w14:textId="280F2CEB" w:rsidR="00CC5235" w:rsidRPr="00B336B8" w:rsidRDefault="00CC5235" w:rsidP="00797785">
            <w:pPr>
              <w:pStyle w:val="Akapitzlist"/>
              <w:numPr>
                <w:ilvl w:val="0"/>
                <w:numId w:val="34"/>
              </w:numPr>
              <w:spacing w:line="271" w:lineRule="auto"/>
              <w:ind w:left="318" w:firstLine="0"/>
              <w:rPr>
                <w:rFonts w:ascii="Arial" w:hAnsi="Arial" w:cs="Arial"/>
                <w:iCs/>
                <w:sz w:val="22"/>
                <w:szCs w:val="22"/>
                <w:lang w:val="x-none" w:eastAsia="pl-PL"/>
              </w:rPr>
            </w:pPr>
            <w:r w:rsidRPr="00B336B8">
              <w:rPr>
                <w:rFonts w:ascii="Arial" w:hAnsi="Arial" w:cs="Arial"/>
                <w:sz w:val="22"/>
                <w:szCs w:val="22"/>
              </w:rPr>
              <w:t>Tworzenie nowych miejsc opieki nad dziećmi do lat 3, w tym dostosowanych do potrzeb dzieci z niepełnosprawnościami w istniejących lub nowo tworzonych formach opieki (żłobki i kluby dziecięce oraz w ramach instytucji opiekuna dziennego),</w:t>
            </w:r>
          </w:p>
          <w:p w14:paraId="04929466" w14:textId="6CDECCE3" w:rsidR="00CC5235" w:rsidRPr="00EA4756" w:rsidRDefault="00CC5235" w:rsidP="00797785">
            <w:pPr>
              <w:pStyle w:val="Akapitzlist"/>
              <w:numPr>
                <w:ilvl w:val="0"/>
                <w:numId w:val="34"/>
              </w:numPr>
              <w:spacing w:line="271" w:lineRule="auto"/>
              <w:ind w:left="318" w:firstLine="0"/>
              <w:rPr>
                <w:rFonts w:ascii="Arial" w:hAnsi="Arial" w:cs="Arial"/>
                <w:iCs/>
                <w:sz w:val="22"/>
                <w:szCs w:val="22"/>
                <w:lang w:val="x-none"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D</w:t>
            </w:r>
            <w:proofErr w:type="spellStart"/>
            <w:r w:rsidRPr="00CC5235">
              <w:rPr>
                <w:rFonts w:ascii="Arial" w:hAnsi="Arial" w:cs="Arial"/>
                <w:iCs/>
                <w:sz w:val="22"/>
                <w:szCs w:val="22"/>
                <w:lang w:val="x-none" w:eastAsia="pl-PL"/>
              </w:rPr>
              <w:t>ostosowanie</w:t>
            </w:r>
            <w:proofErr w:type="spellEnd"/>
            <w:r w:rsidRPr="00CC5235">
              <w:rPr>
                <w:rFonts w:ascii="Arial" w:hAnsi="Arial" w:cs="Arial"/>
                <w:iCs/>
                <w:sz w:val="22"/>
                <w:szCs w:val="22"/>
                <w:lang w:val="x-none" w:eastAsia="pl-PL"/>
              </w:rPr>
              <w:t xml:space="preserve"> istniejących miejsc opieki nad dziećmi do lat 3 do potrzeb dzieci z niepełnosprawnościami, w tym finansowanie mechanizmu racjonalnych usprawnień, np. zatrudnienie asystenta dziecka, dostosowanie posiłków z uwzględnieniem specyficznych potrzeb żywieniowych wynikających z niepełnosprawności dziecka, zakup pomocy dydaktycznych adekwatnych do specjalnych potrzeb </w:t>
            </w:r>
            <w:r w:rsidRPr="00CC5235">
              <w:rPr>
                <w:rFonts w:ascii="Arial" w:hAnsi="Arial" w:cs="Arial"/>
                <w:iCs/>
                <w:sz w:val="22"/>
                <w:szCs w:val="22"/>
                <w:lang w:val="x-none" w:eastAsia="pl-PL"/>
              </w:rPr>
              <w:lastRenderedPageBreak/>
              <w:t>edukacyjnych wynikających z niepełnosprawności, w oparciu o indywidualnie przeprowadzoną diagnozę.</w:t>
            </w:r>
          </w:p>
          <w:p w14:paraId="08880C76" w14:textId="77777777" w:rsidR="004E61F4" w:rsidRDefault="004E61F4" w:rsidP="004E61F4">
            <w:pPr>
              <w:spacing w:line="271" w:lineRule="auto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</w:p>
          <w:p w14:paraId="55A3889E" w14:textId="630F4666" w:rsidR="00210A23" w:rsidRDefault="00EA4756" w:rsidP="00210A23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Czy </w:t>
            </w:r>
            <w:r w:rsidR="00210A23"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Wnioskodawca na podstawie</w:t>
            </w:r>
            <w:r w:rsidR="00210A23">
              <w:t xml:space="preserve"> </w:t>
            </w:r>
            <w:r w:rsidR="00210A23" w:rsidRPr="00210A23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>Wytycznych w zakresie realizacji zasady równości szans i  niedyskryminacji, w tym dostępności dla osób z niepełnosprawnościami oraz zasady równości szans kobiet i mężczyzn w ramach fund</w:t>
            </w:r>
            <w:r w:rsidR="00210A23">
              <w:rPr>
                <w:rFonts w:ascii="Arial" w:hAnsi="Arial" w:cs="Arial"/>
                <w:i/>
                <w:iCs/>
                <w:sz w:val="22"/>
                <w:szCs w:val="22"/>
                <w:lang w:eastAsia="pl-PL"/>
              </w:rPr>
              <w:t xml:space="preserve">uszy unijnych na lata 2014-2020, </w:t>
            </w:r>
            <w:r w:rsidR="00210A23"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przewiduje </w:t>
            </w:r>
            <w:r w:rsid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upowszechnienie</w:t>
            </w:r>
            <w:r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 dostępu do form opieki nad dziećmi w wieku do lat 3 dzieci</w:t>
            </w:r>
            <w:r w:rsidR="002A7C0F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om z niepełnosprawnościami oraz</w:t>
            </w:r>
            <w:r w:rsidR="004E61F4"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 </w:t>
            </w:r>
            <w:r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finansowani</w:t>
            </w:r>
            <w:r w:rsid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e </w:t>
            </w:r>
            <w:r w:rsidRP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mech</w:t>
            </w:r>
            <w:r w:rsidR="00210A23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anizmu racjonalnych usprawnień?</w:t>
            </w:r>
          </w:p>
          <w:p w14:paraId="7A4A37ED" w14:textId="77777777" w:rsidR="00200C1A" w:rsidRDefault="00200C1A" w:rsidP="00200C1A">
            <w:pPr>
              <w:pStyle w:val="Akapitzlist"/>
              <w:ind w:left="318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</w:p>
          <w:p w14:paraId="5232EE58" w14:textId="58F77699" w:rsidR="00200C1A" w:rsidRDefault="00200C1A" w:rsidP="00200C1A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 w:rsidRPr="00200C1A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Czy</w:t>
            </w:r>
            <w:r w:rsidRPr="00200C1A">
              <w:rPr>
                <w:rFonts w:ascii="Arial" w:hAnsi="Arial" w:cs="Arial"/>
                <w:sz w:val="22"/>
                <w:szCs w:val="22"/>
              </w:rPr>
              <w:t xml:space="preserve"> we wniosku o dofinansowanie projektu zawarto </w:t>
            </w:r>
            <w:r w:rsidRPr="00200C1A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informacje na temat pobierania opłat od uczestników oraz partycypowania opiekunów prawnych w opłatach dotyczących zapewnienia funkcjonowania miejsc opieki?</w:t>
            </w:r>
          </w:p>
          <w:p w14:paraId="5C553150" w14:textId="77777777" w:rsidR="004449C0" w:rsidRPr="004449C0" w:rsidRDefault="004449C0" w:rsidP="004449C0">
            <w:pPr>
              <w:pStyle w:val="Akapitzlist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</w:p>
          <w:p w14:paraId="288DA08E" w14:textId="435D6A6F" w:rsidR="004449C0" w:rsidRDefault="004449C0" w:rsidP="00200C1A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Czy </w:t>
            </w:r>
            <w:r w:rsidR="005D4442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we wniosku o dofinansowanie wskazano , że </w:t>
            </w:r>
            <w:r w:rsidRPr="002E559E">
              <w:rPr>
                <w:rFonts w:ascii="Arial" w:hAnsi="Arial" w:cs="Arial"/>
                <w:sz w:val="22"/>
                <w:szCs w:val="22"/>
              </w:rPr>
              <w:t>opłaty będą symboliczne i nie będą stanowić istotnej bariery uczestnictwa w projekcie</w:t>
            </w:r>
            <w:r w:rsidR="005D444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6E688FA" w14:textId="77777777" w:rsidR="00200C1A" w:rsidRPr="00200C1A" w:rsidRDefault="00200C1A" w:rsidP="00200C1A">
            <w:pPr>
              <w:pStyle w:val="Akapitzlist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</w:p>
          <w:p w14:paraId="33DD2BD0" w14:textId="11A6C924" w:rsidR="00200C1A" w:rsidRDefault="009752AC" w:rsidP="009752AC">
            <w:pPr>
              <w:pStyle w:val="Akapitzlist"/>
              <w:numPr>
                <w:ilvl w:val="0"/>
                <w:numId w:val="21"/>
              </w:numPr>
              <w:ind w:left="318" w:hanging="284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Czy realizacja projektu polega tylko i wyłącznie na podnoszeniu</w:t>
            </w:r>
            <w:r>
              <w:t xml:space="preserve"> </w:t>
            </w:r>
            <w:r w:rsidRPr="009752AC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kwalifikacji kadry żłobka, klubu dziennego i nabywaniu kwalifikac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ji w postaci opiekuna dziennego?</w:t>
            </w:r>
          </w:p>
          <w:p w14:paraId="274A4E00" w14:textId="77777777" w:rsidR="009752AC" w:rsidRPr="009752AC" w:rsidRDefault="009752AC" w:rsidP="009752AC">
            <w:pPr>
              <w:pStyle w:val="Akapitzlist"/>
              <w:rPr>
                <w:rFonts w:ascii="Arial" w:hAnsi="Arial" w:cs="Arial"/>
                <w:b/>
                <w:iCs/>
                <w:sz w:val="22"/>
                <w:szCs w:val="22"/>
                <w:lang w:eastAsia="pl-PL"/>
              </w:rPr>
            </w:pPr>
          </w:p>
          <w:p w14:paraId="173B8FA3" w14:textId="6302279F" w:rsidR="009752AC" w:rsidRPr="00210A23" w:rsidRDefault="009752AC" w:rsidP="009752AC">
            <w:pPr>
              <w:pStyle w:val="Akapitzlist"/>
              <w:ind w:left="318"/>
              <w:rPr>
                <w:rFonts w:ascii="Arial" w:hAnsi="Arial" w:cs="Arial"/>
                <w:b/>
                <w:iCs/>
                <w:sz w:val="22"/>
                <w:szCs w:val="22"/>
                <w:lang w:eastAsia="pl-PL"/>
              </w:rPr>
            </w:pPr>
            <w:r w:rsidRPr="009752AC">
              <w:rPr>
                <w:rFonts w:ascii="Arial" w:hAnsi="Arial" w:cs="Arial"/>
                <w:b/>
                <w:iCs/>
                <w:sz w:val="22"/>
                <w:szCs w:val="22"/>
                <w:lang w:eastAsia="pl-PL"/>
              </w:rPr>
              <w:t xml:space="preserve">Uwaga! W przypadku odpowiedzi „TAK” </w:t>
            </w:r>
            <w:r>
              <w:rPr>
                <w:rFonts w:ascii="Arial" w:hAnsi="Arial" w:cs="Arial"/>
                <w:b/>
                <w:iCs/>
                <w:sz w:val="22"/>
                <w:szCs w:val="22"/>
                <w:lang w:eastAsia="pl-PL"/>
              </w:rPr>
              <w:t xml:space="preserve">- </w:t>
            </w:r>
            <w:r w:rsidRPr="009752AC">
              <w:rPr>
                <w:rFonts w:ascii="Arial" w:hAnsi="Arial" w:cs="Arial"/>
                <w:b/>
                <w:iCs/>
                <w:sz w:val="22"/>
                <w:szCs w:val="22"/>
                <w:lang w:eastAsia="pl-PL"/>
              </w:rPr>
              <w:t>IOK zaznacza brak możliwości realizacji tego typu projektu.</w:t>
            </w:r>
          </w:p>
          <w:p w14:paraId="33878339" w14:textId="4942AFD3" w:rsidR="000D6C6F" w:rsidRPr="00200C1A" w:rsidRDefault="000D6C6F" w:rsidP="00200C1A">
            <w:pPr>
              <w:spacing w:line="271" w:lineRule="auto"/>
              <w:ind w:left="-425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</w:p>
          <w:p w14:paraId="737A83FA" w14:textId="00420291" w:rsidR="00CC5235" w:rsidRDefault="000D6C6F" w:rsidP="00797785">
            <w:pPr>
              <w:pStyle w:val="Akapitzlist"/>
              <w:numPr>
                <w:ilvl w:val="0"/>
                <w:numId w:val="21"/>
              </w:numPr>
              <w:spacing w:line="271" w:lineRule="auto"/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6C6F"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>Cz</w:t>
            </w: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y Wnioskodawca, w </w:t>
            </w:r>
            <w:r w:rsidRPr="000D6C6F">
              <w:rPr>
                <w:rFonts w:ascii="Arial" w:hAnsi="Arial" w:cs="Arial"/>
                <w:sz w:val="22"/>
                <w:szCs w:val="22"/>
              </w:rPr>
              <w:t>przypadku zaplanowania w projekcie udziału wolontariuszy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0D6C6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zastosował</w:t>
            </w:r>
            <w:r w:rsidRPr="000D6C6F">
              <w:rPr>
                <w:rFonts w:ascii="Arial" w:hAnsi="Arial" w:cs="Arial"/>
                <w:sz w:val="22"/>
                <w:szCs w:val="22"/>
              </w:rPr>
              <w:t xml:space="preserve"> się do zapisów Ustawy z dnia 24 kwietnia 2003 r. o działalności pożytku</w:t>
            </w:r>
            <w:r w:rsidR="009752AC">
              <w:rPr>
                <w:rFonts w:ascii="Arial" w:hAnsi="Arial" w:cs="Arial"/>
                <w:sz w:val="22"/>
                <w:szCs w:val="22"/>
              </w:rPr>
              <w:t xml:space="preserve"> publicznego i o wolontariacie? </w:t>
            </w:r>
          </w:p>
          <w:p w14:paraId="7F692646" w14:textId="77777777" w:rsidR="00797785" w:rsidRPr="00797785" w:rsidRDefault="00797785" w:rsidP="00797785">
            <w:pPr>
              <w:pStyle w:val="Akapitzlist"/>
              <w:spacing w:line="271" w:lineRule="auto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14:paraId="0C795FE2" w14:textId="19956B16" w:rsidR="00B52015" w:rsidRPr="00A518E8" w:rsidRDefault="00CC5235" w:rsidP="00A518E8">
            <w:pPr>
              <w:pStyle w:val="Akapitzlist"/>
              <w:numPr>
                <w:ilvl w:val="0"/>
                <w:numId w:val="21"/>
              </w:numPr>
              <w:spacing w:line="271" w:lineRule="auto"/>
              <w:ind w:left="318" w:hanging="284"/>
              <w:rPr>
                <w:rFonts w:ascii="Arial" w:hAnsi="Arial" w:cs="Arial"/>
                <w:i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eastAsia="pl-PL"/>
              </w:rPr>
              <w:t xml:space="preserve">Czy wniosek o dofinansowanie </w:t>
            </w:r>
            <w:r w:rsidR="002925BB">
              <w:rPr>
                <w:rFonts w:ascii="Arial" w:hAnsi="Arial" w:cs="Arial"/>
                <w:sz w:val="22"/>
                <w:szCs w:val="22"/>
              </w:rPr>
              <w:t>zawiera</w:t>
            </w:r>
            <w:r w:rsidR="002925BB" w:rsidRPr="002E559E">
              <w:rPr>
                <w:rFonts w:ascii="Arial" w:hAnsi="Arial" w:cs="Arial"/>
                <w:sz w:val="22"/>
                <w:szCs w:val="22"/>
              </w:rPr>
              <w:t xml:space="preserve"> informacje nt. warunków lokalowych</w:t>
            </w:r>
            <w:r w:rsidR="00797785">
              <w:rPr>
                <w:rFonts w:ascii="Arial" w:hAnsi="Arial" w:cs="Arial"/>
                <w:sz w:val="22"/>
                <w:szCs w:val="22"/>
              </w:rPr>
              <w:t xml:space="preserve"> wymaganych </w:t>
            </w:r>
            <w:r w:rsidR="00797785" w:rsidRPr="00797785">
              <w:rPr>
                <w:rFonts w:ascii="Arial" w:hAnsi="Arial" w:cs="Arial"/>
                <w:i/>
                <w:sz w:val="22"/>
                <w:szCs w:val="22"/>
              </w:rPr>
              <w:t>rozporządzeniem Ministra Pracy i Polityki Społecznej z dnia 10 lipca 2014 r. w sprawie wymagań lokalowych i sanitarnych jakie musi spełniać lokal, w którym ma być prowadzony żłobek lub klub</w:t>
            </w:r>
            <w:r w:rsidR="00797785">
              <w:rPr>
                <w:rFonts w:ascii="Arial" w:hAnsi="Arial" w:cs="Arial"/>
                <w:i/>
                <w:sz w:val="22"/>
                <w:szCs w:val="22"/>
              </w:rPr>
              <w:t xml:space="preserve"> dziecięcy?</w:t>
            </w:r>
          </w:p>
        </w:tc>
        <w:tc>
          <w:tcPr>
            <w:tcW w:w="737" w:type="dxa"/>
          </w:tcPr>
          <w:p w14:paraId="276026A3" w14:textId="77777777" w:rsidR="009A4647" w:rsidRPr="00E82711" w:rsidRDefault="009A464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2EB70445" w14:textId="77777777" w:rsidR="009A4647" w:rsidRPr="00E82711" w:rsidRDefault="009A4647" w:rsidP="00E82711">
            <w:pPr>
              <w:spacing w:line="271" w:lineRule="auto"/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647" w:rsidRPr="00E82711" w14:paraId="7B87BF83" w14:textId="77777777" w:rsidTr="000E3867">
        <w:trPr>
          <w:trHeight w:val="1558"/>
        </w:trPr>
        <w:tc>
          <w:tcPr>
            <w:tcW w:w="675" w:type="dxa"/>
          </w:tcPr>
          <w:p w14:paraId="2BF4C35C" w14:textId="31866751" w:rsidR="009A4647" w:rsidRPr="00E82711" w:rsidRDefault="007216E4" w:rsidP="00E82711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446" w:type="dxa"/>
            <w:shd w:val="clear" w:color="auto" w:fill="auto"/>
          </w:tcPr>
          <w:p w14:paraId="67F76774" w14:textId="77777777" w:rsidR="009A4647" w:rsidRPr="00E82711" w:rsidRDefault="009A464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Spójność i kompletność zapisów </w:t>
            </w:r>
          </w:p>
          <w:p w14:paraId="1948AE7A" w14:textId="0653CD47" w:rsidR="00B54CA1" w:rsidRPr="00E82711" w:rsidRDefault="00B54CA1" w:rsidP="00797785">
            <w:pPr>
              <w:pStyle w:val="Akapitzlist"/>
              <w:numPr>
                <w:ilvl w:val="0"/>
                <w:numId w:val="18"/>
              </w:numPr>
              <w:tabs>
                <w:tab w:val="left" w:pos="390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wszystkie wymagane pola we wniosku zostały wypełnione?</w:t>
            </w:r>
          </w:p>
          <w:p w14:paraId="145A2FED" w14:textId="14BF34A8" w:rsidR="00B54CA1" w:rsidRPr="00E82711" w:rsidRDefault="00B54CA1" w:rsidP="00797785">
            <w:pPr>
              <w:pStyle w:val="Akapitzlist"/>
              <w:numPr>
                <w:ilvl w:val="0"/>
                <w:numId w:val="18"/>
              </w:numPr>
              <w:tabs>
                <w:tab w:val="left" w:pos="390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nie zawarto we wniosku sprzecznych lub rozbieżnych informacji?</w:t>
            </w:r>
          </w:p>
        </w:tc>
        <w:tc>
          <w:tcPr>
            <w:tcW w:w="737" w:type="dxa"/>
          </w:tcPr>
          <w:p w14:paraId="62ED5403" w14:textId="77777777" w:rsidR="009A4647" w:rsidRPr="00E82711" w:rsidRDefault="009A464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45BCEAC7" w14:textId="77777777" w:rsidR="009A4647" w:rsidRPr="00E82711" w:rsidRDefault="009A464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ED2C09" w14:textId="4495507B" w:rsidR="009047DD" w:rsidRPr="00E82711" w:rsidRDefault="009047DD" w:rsidP="00E82711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2F3D61E4" w14:textId="77777777" w:rsidR="00505BC5" w:rsidRPr="00E82711" w:rsidRDefault="00505BC5" w:rsidP="00E82711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28C66EC2" w14:textId="5DFBD7A7" w:rsidR="00171C29" w:rsidRPr="000E3867" w:rsidRDefault="00D20117" w:rsidP="00B159B6">
      <w:pPr>
        <w:numPr>
          <w:ilvl w:val="0"/>
          <w:numId w:val="14"/>
        </w:numPr>
        <w:spacing w:line="271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E3867">
        <w:rPr>
          <w:rFonts w:ascii="Arial" w:hAnsi="Arial" w:cs="Arial"/>
          <w:b/>
          <w:sz w:val="22"/>
          <w:szCs w:val="22"/>
        </w:rPr>
        <w:t>Sprawdzenie poprawności wniosku pod kątem oczywistych omyłek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46"/>
        <w:gridCol w:w="737"/>
        <w:gridCol w:w="664"/>
      </w:tblGrid>
      <w:tr w:rsidR="00D20117" w:rsidRPr="00E82711" w14:paraId="74CF303D" w14:textId="77777777" w:rsidTr="00816AD6">
        <w:trPr>
          <w:trHeight w:val="283"/>
        </w:trPr>
        <w:tc>
          <w:tcPr>
            <w:tcW w:w="675" w:type="dxa"/>
          </w:tcPr>
          <w:p w14:paraId="5B12A10C" w14:textId="77777777" w:rsidR="00D20117" w:rsidRPr="00E82711" w:rsidDel="00793A51" w:rsidRDefault="00D20117" w:rsidP="00E82711">
            <w:p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</w:tcPr>
          <w:p w14:paraId="74B927D7" w14:textId="77777777" w:rsidR="00D20117" w:rsidRPr="00E82711" w:rsidRDefault="00D20117" w:rsidP="00E82711">
            <w:pPr>
              <w:tabs>
                <w:tab w:val="center" w:pos="9"/>
                <w:tab w:val="right" w:pos="9072"/>
              </w:tabs>
              <w:autoSpaceDE w:val="0"/>
              <w:autoSpaceDN w:val="0"/>
              <w:adjustRightInd w:val="0"/>
              <w:spacing w:line="271" w:lineRule="auto"/>
              <w:ind w:left="9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737" w:type="dxa"/>
          </w:tcPr>
          <w:p w14:paraId="7E3A652D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664" w:type="dxa"/>
          </w:tcPr>
          <w:p w14:paraId="21487C24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D20117" w:rsidRPr="00E82711" w14:paraId="2B667A47" w14:textId="77777777" w:rsidTr="00816AD6">
        <w:trPr>
          <w:trHeight w:val="283"/>
        </w:trPr>
        <w:tc>
          <w:tcPr>
            <w:tcW w:w="675" w:type="dxa"/>
          </w:tcPr>
          <w:p w14:paraId="4B7A9915" w14:textId="77777777" w:rsidR="00D20117" w:rsidRPr="00E82711" w:rsidRDefault="00D20117" w:rsidP="00E82711">
            <w:pPr>
              <w:numPr>
                <w:ilvl w:val="0"/>
                <w:numId w:val="3"/>
              </w:numPr>
              <w:tabs>
                <w:tab w:val="left" w:pos="284"/>
              </w:tabs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394F9D76" w14:textId="4827070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we wniosku nie występują oczywiste omyłki pisarskie</w:t>
            </w:r>
            <w:r w:rsidR="0078716E"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</w:tcPr>
          <w:p w14:paraId="3E5881BF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647659F8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49125" w14:textId="77777777" w:rsidR="009047DD" w:rsidRPr="00E82711" w:rsidRDefault="009047DD" w:rsidP="00E82711">
      <w:pPr>
        <w:spacing w:line="271" w:lineRule="auto"/>
        <w:rPr>
          <w:rFonts w:ascii="Arial" w:hAnsi="Arial" w:cs="Arial"/>
          <w:b/>
          <w:i/>
          <w:sz w:val="22"/>
          <w:szCs w:val="22"/>
        </w:rPr>
      </w:pPr>
    </w:p>
    <w:p w14:paraId="7F223C2A" w14:textId="16CBD042" w:rsidR="00171C29" w:rsidRPr="000E3867" w:rsidRDefault="00D20117" w:rsidP="00F520C2">
      <w:pPr>
        <w:numPr>
          <w:ilvl w:val="0"/>
          <w:numId w:val="14"/>
        </w:numPr>
        <w:spacing w:line="271" w:lineRule="auto"/>
        <w:ind w:left="357" w:hanging="357"/>
        <w:rPr>
          <w:rFonts w:ascii="Arial" w:hAnsi="Arial" w:cs="Arial"/>
          <w:b/>
          <w:i/>
          <w:sz w:val="22"/>
          <w:szCs w:val="22"/>
        </w:rPr>
      </w:pPr>
      <w:r w:rsidRPr="000E3867">
        <w:rPr>
          <w:rFonts w:ascii="Arial" w:hAnsi="Arial" w:cs="Arial"/>
          <w:b/>
          <w:sz w:val="22"/>
          <w:szCs w:val="22"/>
        </w:rPr>
        <w:lastRenderedPageBreak/>
        <w:t xml:space="preserve">Weryfikacja poprawności przygotowania wniosku pod kątem wymogów dotyczących naboru i wymogów formalnych, określonych w </w:t>
      </w:r>
      <w:r w:rsidR="006E377B" w:rsidRPr="000E3867">
        <w:rPr>
          <w:rFonts w:ascii="Arial" w:hAnsi="Arial" w:cs="Arial"/>
          <w:b/>
          <w:i/>
          <w:sz w:val="22"/>
          <w:szCs w:val="22"/>
        </w:rPr>
        <w:t>Regulaminie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446"/>
        <w:gridCol w:w="737"/>
        <w:gridCol w:w="664"/>
      </w:tblGrid>
      <w:tr w:rsidR="00D20117" w:rsidRPr="00E82711" w14:paraId="3786D0CB" w14:textId="77777777" w:rsidTr="00816AD6">
        <w:tc>
          <w:tcPr>
            <w:tcW w:w="675" w:type="dxa"/>
          </w:tcPr>
          <w:p w14:paraId="614C1A7F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446" w:type="dxa"/>
          </w:tcPr>
          <w:p w14:paraId="3FA17206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737" w:type="dxa"/>
          </w:tcPr>
          <w:p w14:paraId="2FA01BA2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mallCaps/>
                <w:sz w:val="22"/>
                <w:szCs w:val="22"/>
              </w:rPr>
              <w:t>Tak</w:t>
            </w:r>
          </w:p>
        </w:tc>
        <w:tc>
          <w:tcPr>
            <w:tcW w:w="664" w:type="dxa"/>
          </w:tcPr>
          <w:p w14:paraId="2C50EC52" w14:textId="77777777" w:rsidR="00D20117" w:rsidRPr="00E82711" w:rsidRDefault="00D20117" w:rsidP="00E82711">
            <w:pPr>
              <w:spacing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82711">
              <w:rPr>
                <w:rFonts w:ascii="Arial" w:hAnsi="Arial" w:cs="Arial"/>
                <w:b/>
                <w:smallCaps/>
                <w:sz w:val="22"/>
                <w:szCs w:val="22"/>
              </w:rPr>
              <w:t>Nie</w:t>
            </w:r>
          </w:p>
        </w:tc>
      </w:tr>
      <w:tr w:rsidR="008C0D9A" w:rsidRPr="00E82711" w14:paraId="32C97995" w14:textId="77777777" w:rsidTr="00816AD6">
        <w:tc>
          <w:tcPr>
            <w:tcW w:w="675" w:type="dxa"/>
          </w:tcPr>
          <w:p w14:paraId="4A04CEC4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357D18EF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wniosek został opublikowany w LSI2014 w terminie naboru wskazanym w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>Regulaminie konkursu?</w:t>
            </w:r>
          </w:p>
        </w:tc>
        <w:tc>
          <w:tcPr>
            <w:tcW w:w="737" w:type="dxa"/>
          </w:tcPr>
          <w:p w14:paraId="1B325999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75A41513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D9A" w:rsidRPr="00E82711" w14:paraId="12A8D371" w14:textId="77777777" w:rsidTr="00816AD6">
        <w:tc>
          <w:tcPr>
            <w:tcW w:w="675" w:type="dxa"/>
          </w:tcPr>
          <w:p w14:paraId="764A1062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126375D7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po opublikowaniu wniosku w LSI 2014 wygenerowano i wydrukowano pisemny wniosek o przyznanie pomocy?</w:t>
            </w:r>
          </w:p>
        </w:tc>
        <w:tc>
          <w:tcPr>
            <w:tcW w:w="737" w:type="dxa"/>
          </w:tcPr>
          <w:p w14:paraId="0CAC84DD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5171B7E6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D9A" w:rsidRPr="00E82711" w14:paraId="2F3455C1" w14:textId="77777777" w:rsidTr="00816AD6">
        <w:tc>
          <w:tcPr>
            <w:tcW w:w="675" w:type="dxa"/>
          </w:tcPr>
          <w:p w14:paraId="71C44434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11797AE6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suma kontrolna pisemnego wniosku o przyznanie pomocy jest tożsama z sumą kontrolną wniosku o dofinansowanie opublikowanego w LSI 2014?</w:t>
            </w:r>
          </w:p>
        </w:tc>
        <w:tc>
          <w:tcPr>
            <w:tcW w:w="737" w:type="dxa"/>
          </w:tcPr>
          <w:p w14:paraId="7C6C94B4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6C91C4B5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D9A" w:rsidRPr="00E82711" w14:paraId="1432B7F3" w14:textId="77777777" w:rsidTr="00816AD6">
        <w:tc>
          <w:tcPr>
            <w:tcW w:w="675" w:type="dxa"/>
          </w:tcPr>
          <w:p w14:paraId="05CAACA7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4B4E267C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pisemny wniosek o przyznanie pomocy został podpisany zgodnie z zasadami reprezentacji obowiązującymi wnioskodawcę/ partnera oraz czy podpisy </w:t>
            </w:r>
            <w:r w:rsidRPr="00E82711">
              <w:rPr>
                <w:rFonts w:ascii="Arial" w:hAnsi="Arial" w:cs="Arial"/>
                <w:sz w:val="22"/>
                <w:szCs w:val="22"/>
                <w:u w:val="single"/>
              </w:rPr>
              <w:t>są czytelne</w:t>
            </w:r>
            <w:r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</w:tcPr>
          <w:p w14:paraId="10273625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4B54EDC7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D9A" w:rsidRPr="00E82711" w14:paraId="2035D7D7" w14:textId="77777777" w:rsidTr="00816AD6">
        <w:tc>
          <w:tcPr>
            <w:tcW w:w="675" w:type="dxa"/>
          </w:tcPr>
          <w:p w14:paraId="78C791C8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1B30A1D1" w14:textId="63AC2937" w:rsidR="008C0D9A" w:rsidRPr="00E82711" w:rsidRDefault="008C0D9A" w:rsidP="00C6037B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zapewniono, że pisemny wniosek o przyznanie pomocy zostanie dostarczony do WUP w Szczecinie w terminie w terminie </w:t>
            </w:r>
            <w:r w:rsidRPr="00E8271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b/>
                <w:sz w:val="22"/>
                <w:szCs w:val="22"/>
              </w:rPr>
              <w:t>dni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od dnia zakończenia naboru</w:t>
            </w:r>
            <w:r w:rsidR="00F72AF8" w:rsidRPr="00E82711">
              <w:rPr>
                <w:rFonts w:ascii="Arial" w:hAnsi="Arial" w:cs="Arial"/>
                <w:sz w:val="22"/>
                <w:szCs w:val="22"/>
              </w:rPr>
              <w:t xml:space="preserve">, tj. do dnia </w:t>
            </w:r>
            <w:r w:rsidR="00C6037B">
              <w:rPr>
                <w:rFonts w:ascii="Arial" w:hAnsi="Arial" w:cs="Arial"/>
                <w:b/>
                <w:sz w:val="22"/>
                <w:szCs w:val="22"/>
              </w:rPr>
              <w:t>30.09</w:t>
            </w:r>
            <w:r w:rsidR="00141CED" w:rsidRPr="00E82711">
              <w:rPr>
                <w:rFonts w:ascii="Arial" w:hAnsi="Arial" w:cs="Arial"/>
                <w:b/>
                <w:sz w:val="22"/>
                <w:szCs w:val="22"/>
              </w:rPr>
              <w:t>.2019 r</w:t>
            </w:r>
            <w:r w:rsidR="007F515A" w:rsidRPr="00E82711">
              <w:rPr>
                <w:rFonts w:ascii="Arial" w:hAnsi="Arial" w:cs="Arial"/>
                <w:b/>
                <w:i/>
                <w:sz w:val="22"/>
                <w:szCs w:val="22"/>
              </w:rPr>
              <w:t>.?</w:t>
            </w:r>
          </w:p>
        </w:tc>
        <w:tc>
          <w:tcPr>
            <w:tcW w:w="737" w:type="dxa"/>
          </w:tcPr>
          <w:p w14:paraId="33BC81A7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61C6BC62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D9A" w:rsidRPr="00E82711" w14:paraId="0887E7A1" w14:textId="77777777" w:rsidTr="00816AD6">
        <w:tc>
          <w:tcPr>
            <w:tcW w:w="675" w:type="dxa"/>
          </w:tcPr>
          <w:p w14:paraId="4CA61D95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7A3ECCB9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dane adresowe wnioskodawcy są kompletne, tj. czy podano właściwą i pełną nazwę ulicy, właściwy nr budynku i/lub pomieszczenia/pokoju, właściwy kod pocztowy i nazwę miejscowości?</w:t>
            </w:r>
          </w:p>
          <w:p w14:paraId="1BC9CC1A" w14:textId="0C179B59" w:rsidR="0052648D" w:rsidRPr="00046CA5" w:rsidRDefault="0052648D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>Czy nazw</w:t>
            </w:r>
            <w:r w:rsidR="00046CA5">
              <w:rPr>
                <w:rFonts w:ascii="Arial" w:hAnsi="Arial" w:cs="Arial"/>
                <w:sz w:val="22"/>
                <w:szCs w:val="22"/>
              </w:rPr>
              <w:t>a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Wnioskodawcy je</w:t>
            </w:r>
            <w:r w:rsidR="00046CA5">
              <w:rPr>
                <w:rFonts w:ascii="Arial" w:hAnsi="Arial" w:cs="Arial"/>
                <w:sz w:val="22"/>
                <w:szCs w:val="22"/>
              </w:rPr>
              <w:t>st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zgodn</w:t>
            </w:r>
            <w:r w:rsidR="00046CA5">
              <w:rPr>
                <w:rFonts w:ascii="Arial" w:hAnsi="Arial" w:cs="Arial"/>
                <w:sz w:val="22"/>
                <w:szCs w:val="22"/>
              </w:rPr>
              <w:t>a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z nazwą wskazaną w wypisie z organu rejestrowego dotyczącego wnioskodawcy aktualnym na dzień złożenia dokumentacji aplikacyjnej, np. wyciąg z Krajowego Rejestru Sądowego, innego właściwego rejestru (np. ewidencja działalności gospodarczej) lub innym dokumentem potwierdzającym formę i charakter prowadzonej działalności</w:t>
            </w:r>
            <w:r w:rsidR="00505BC5" w:rsidRPr="00E82711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737" w:type="dxa"/>
          </w:tcPr>
          <w:p w14:paraId="27A7B54C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67E2F2C2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0D9A" w:rsidRPr="00E82711" w14:paraId="54DCCA49" w14:textId="77777777" w:rsidTr="00816AD6">
        <w:tc>
          <w:tcPr>
            <w:tcW w:w="675" w:type="dxa"/>
          </w:tcPr>
          <w:p w14:paraId="60CDB539" w14:textId="77777777" w:rsidR="008C0D9A" w:rsidRPr="00E82711" w:rsidDel="00AA6579" w:rsidRDefault="008C0D9A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4EAE2C37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zastosowano </w:t>
            </w: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>uproszczon</w:t>
            </w:r>
            <w:r w:rsidRPr="00E82711">
              <w:rPr>
                <w:rFonts w:ascii="Arial" w:hAnsi="Arial" w:cs="Arial"/>
                <w:sz w:val="22"/>
                <w:szCs w:val="22"/>
              </w:rPr>
              <w:t>e</w:t>
            </w: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 xml:space="preserve"> metod</w:t>
            </w:r>
            <w:r w:rsidRPr="00E82711">
              <w:rPr>
                <w:rFonts w:ascii="Arial" w:hAnsi="Arial" w:cs="Arial"/>
                <w:sz w:val="22"/>
                <w:szCs w:val="22"/>
              </w:rPr>
              <w:t>y</w:t>
            </w: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 xml:space="preserve"> rozliczania:</w:t>
            </w:r>
          </w:p>
          <w:p w14:paraId="44373411" w14:textId="4E144B81" w:rsidR="008C0D9A" w:rsidRPr="009A0CA2" w:rsidRDefault="00B845A6" w:rsidP="00797785">
            <w:pPr>
              <w:numPr>
                <w:ilvl w:val="0"/>
                <w:numId w:val="6"/>
              </w:numPr>
              <w:tabs>
                <w:tab w:val="left" w:pos="465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 xml:space="preserve">obligatoryjne stosowanie kwot ryczałtowych w </w:t>
            </w:r>
            <w:r w:rsidRPr="00E82711">
              <w:rPr>
                <w:rFonts w:ascii="Arial" w:hAnsi="Arial" w:cs="Arial"/>
                <w:bCs/>
                <w:sz w:val="22"/>
                <w:szCs w:val="22"/>
                <w:lang w:val="x-none"/>
              </w:rPr>
              <w:t>przypadku projektów, w których wartość wkładu publicznego (środków publicznych) nie przekracza wyrażonej w PLN równowartości 100.000 EUR (jeśli dotyczy)</w:t>
            </w:r>
            <w:r w:rsidRPr="00E82711">
              <w:rPr>
                <w:rFonts w:ascii="Arial" w:hAnsi="Arial" w:cs="Arial"/>
                <w:bCs/>
                <w:sz w:val="22"/>
                <w:szCs w:val="22"/>
                <w:vertAlign w:val="superscript"/>
                <w:lang w:val="x-none"/>
              </w:rPr>
              <w:footnoteReference w:id="1"/>
            </w:r>
            <w:r w:rsidR="009A0CA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141CED" w:rsidRPr="009A0CA2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7" w:type="dxa"/>
          </w:tcPr>
          <w:p w14:paraId="14D53962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64" w:type="dxa"/>
          </w:tcPr>
          <w:p w14:paraId="530729D6" w14:textId="77777777" w:rsidR="008C0D9A" w:rsidRPr="00E82711" w:rsidRDefault="008C0D9A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B845A6" w:rsidRPr="00E82711" w14:paraId="7716F762" w14:textId="77777777" w:rsidTr="00816AD6">
        <w:tc>
          <w:tcPr>
            <w:tcW w:w="675" w:type="dxa"/>
          </w:tcPr>
          <w:p w14:paraId="354940AA" w14:textId="77777777" w:rsidR="00B845A6" w:rsidRPr="00E82711" w:rsidDel="00AA6579" w:rsidRDefault="00B845A6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5642940C" w14:textId="77777777" w:rsidR="00B845A6" w:rsidRPr="00E82711" w:rsidRDefault="002E25DD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wniosek jest </w:t>
            </w: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>kompletny</w:t>
            </w:r>
            <w:r w:rsidRPr="00E82711">
              <w:rPr>
                <w:rFonts w:ascii="Arial" w:hAnsi="Arial" w:cs="Arial"/>
                <w:sz w:val="22"/>
                <w:szCs w:val="22"/>
              </w:rPr>
              <w:t xml:space="preserve"> - czy razem z wnioskiem złożono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 xml:space="preserve"> wszystki</w:t>
            </w:r>
            <w:r w:rsidRPr="00E82711">
              <w:rPr>
                <w:rFonts w:ascii="Arial" w:hAnsi="Arial" w:cs="Arial"/>
                <w:sz w:val="22"/>
                <w:szCs w:val="22"/>
              </w:rPr>
              <w:t>e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 xml:space="preserve"> wymagan</w:t>
            </w:r>
            <w:r w:rsidRPr="00E82711">
              <w:rPr>
                <w:rFonts w:ascii="Arial" w:hAnsi="Arial" w:cs="Arial"/>
                <w:sz w:val="22"/>
                <w:szCs w:val="22"/>
              </w:rPr>
              <w:t>e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 xml:space="preserve"> załącznik</w:t>
            </w:r>
            <w:r w:rsidRPr="00E82711">
              <w:rPr>
                <w:rFonts w:ascii="Arial" w:hAnsi="Arial" w:cs="Arial"/>
                <w:sz w:val="22"/>
                <w:szCs w:val="22"/>
              </w:rPr>
              <w:t>i, tj.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>:</w:t>
            </w:r>
          </w:p>
          <w:p w14:paraId="5336657A" w14:textId="77777777" w:rsidR="00B845A6" w:rsidRPr="00E82711" w:rsidRDefault="00B845A6" w:rsidP="00E82711">
            <w:pPr>
              <w:numPr>
                <w:ilvl w:val="0"/>
                <w:numId w:val="7"/>
              </w:numPr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i/>
                <w:sz w:val="22"/>
                <w:szCs w:val="22"/>
                <w:lang w:val="x-none"/>
              </w:rPr>
              <w:t>Informacja na temat składu osobowego spółki cywiln</w:t>
            </w:r>
            <w:r w:rsidR="002E25DD" w:rsidRPr="00E82711">
              <w:rPr>
                <w:rFonts w:ascii="Arial" w:hAnsi="Arial" w:cs="Arial"/>
                <w:i/>
                <w:sz w:val="22"/>
                <w:szCs w:val="22"/>
                <w:lang w:val="x-none"/>
              </w:rPr>
              <w:t>ej (jeśli dotyczy)?</w:t>
            </w:r>
            <w:r w:rsidR="005860FA" w:rsidRPr="00E82711">
              <w:rPr>
                <w:rFonts w:ascii="Arial" w:hAnsi="Arial" w:cs="Arial"/>
                <w:i/>
                <w:sz w:val="22"/>
                <w:szCs w:val="22"/>
              </w:rPr>
              <w:t xml:space="preserve"> – </w:t>
            </w:r>
            <w:r w:rsidR="005860FA" w:rsidRPr="00E82711">
              <w:rPr>
                <w:rFonts w:ascii="Arial" w:hAnsi="Arial" w:cs="Arial"/>
                <w:iCs/>
                <w:sz w:val="22"/>
                <w:szCs w:val="22"/>
              </w:rPr>
              <w:t>stanowiąca załącznik nr 7.1.1;</w:t>
            </w:r>
          </w:p>
          <w:p w14:paraId="68DFE058" w14:textId="77777777" w:rsidR="000749EA" w:rsidRPr="00E82711" w:rsidRDefault="000749EA" w:rsidP="00E82711">
            <w:pPr>
              <w:pStyle w:val="Akapitzlist"/>
              <w:numPr>
                <w:ilvl w:val="0"/>
                <w:numId w:val="7"/>
              </w:numPr>
              <w:spacing w:line="271" w:lineRule="auto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b/>
                <w:iCs/>
                <w:sz w:val="22"/>
                <w:szCs w:val="22"/>
              </w:rPr>
              <w:t>lub</w:t>
            </w:r>
            <w:r w:rsidRPr="00E8271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Formularz informacji przedstawianych przy ubieganiu się o pomoc inną niż pomoc w </w:t>
            </w:r>
            <w:r w:rsidRPr="00E82711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rolnictwie lub rybołówstwie, pomoc de </w:t>
            </w:r>
            <w:proofErr w:type="spellStart"/>
            <w:r w:rsidRPr="00E82711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 lub pomoc de </w:t>
            </w:r>
            <w:proofErr w:type="spellStart"/>
            <w:r w:rsidRPr="00E82711">
              <w:rPr>
                <w:rFonts w:ascii="Arial" w:hAnsi="Arial" w:cs="Arial"/>
                <w:i/>
                <w:sz w:val="22"/>
                <w:szCs w:val="22"/>
              </w:rPr>
              <w:t>minimis</w:t>
            </w:r>
            <w:proofErr w:type="spellEnd"/>
            <w:r w:rsidRPr="00E82711">
              <w:rPr>
                <w:rFonts w:ascii="Arial" w:hAnsi="Arial" w:cs="Arial"/>
                <w:i/>
                <w:sz w:val="22"/>
                <w:szCs w:val="22"/>
              </w:rPr>
              <w:t xml:space="preserve"> w rolnictwie lub rybołówstwie</w:t>
            </w:r>
            <w:r w:rsidR="005860FA" w:rsidRPr="00E8271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860FA" w:rsidRPr="00E82711">
              <w:rPr>
                <w:rFonts w:ascii="Arial" w:hAnsi="Arial" w:cs="Arial"/>
                <w:i/>
                <w:sz w:val="22"/>
                <w:szCs w:val="22"/>
                <w:lang w:val="x-none"/>
              </w:rPr>
              <w:t>(jeśli dotyczy)?</w:t>
            </w:r>
            <w:r w:rsidR="005860FA" w:rsidRPr="00E82711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r w:rsidRPr="00E82711">
              <w:rPr>
                <w:rFonts w:ascii="Arial" w:hAnsi="Arial" w:cs="Arial"/>
                <w:iCs/>
                <w:sz w:val="22"/>
                <w:szCs w:val="22"/>
              </w:rPr>
              <w:t>stanowiące odpowiednio: załącznik nr 7.12 oraz załącznik nr 7.13 do Regulaminu konkursu</w:t>
            </w:r>
          </w:p>
          <w:p w14:paraId="6FAE86CD" w14:textId="77777777" w:rsidR="005860FA" w:rsidRPr="00E82711" w:rsidRDefault="005860FA" w:rsidP="00E82711">
            <w:pPr>
              <w:pStyle w:val="Akapitzlist"/>
              <w:spacing w:line="271" w:lineRule="auto"/>
              <w:ind w:left="0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E82711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o</w:t>
            </w:r>
            <w:r w:rsidR="000749EA" w:rsidRPr="00E82711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raz</w:t>
            </w:r>
          </w:p>
          <w:p w14:paraId="157669D3" w14:textId="77777777" w:rsidR="00B845A6" w:rsidRPr="00E82711" w:rsidRDefault="000749EA" w:rsidP="00E82711">
            <w:pPr>
              <w:pStyle w:val="Akapitzlist"/>
              <w:numPr>
                <w:ilvl w:val="0"/>
                <w:numId w:val="7"/>
              </w:numPr>
              <w:spacing w:line="271" w:lineRule="auto"/>
              <w:ind w:left="0"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Oświadczenie o wysokości uzyskanej pomocy de </w:t>
            </w:r>
            <w:proofErr w:type="spellStart"/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="005860FA" w:rsidRPr="00E82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5860FA" w:rsidRPr="00E82711">
              <w:rPr>
                <w:rFonts w:ascii="Arial" w:hAnsi="Arial" w:cs="Arial"/>
                <w:i/>
                <w:sz w:val="22"/>
                <w:szCs w:val="22"/>
                <w:lang w:val="x-none"/>
              </w:rPr>
              <w:t>(jeśli dotyczy)?</w:t>
            </w:r>
            <w:r w:rsidR="005860FA" w:rsidRPr="00E82711"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iCs/>
                <w:sz w:val="22"/>
                <w:szCs w:val="22"/>
              </w:rPr>
              <w:t>stanowiące załącznik nr 7.15 do Regulaminu konkursu</w:t>
            </w:r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iCs/>
                <w:sz w:val="22"/>
                <w:szCs w:val="22"/>
              </w:rPr>
              <w:t xml:space="preserve">lub wszystkie posiadane przez Wnioskodawcę zaświadczenia o uzyskanej pomocy de </w:t>
            </w:r>
            <w:proofErr w:type="spellStart"/>
            <w:r w:rsidRPr="00E82711">
              <w:rPr>
                <w:rFonts w:ascii="Arial" w:hAnsi="Arial" w:cs="Arial"/>
                <w:iCs/>
                <w:sz w:val="22"/>
                <w:szCs w:val="22"/>
              </w:rPr>
              <w:t>minimis</w:t>
            </w:r>
            <w:proofErr w:type="spellEnd"/>
            <w:r w:rsidRPr="00E82711" w:rsidDel="006C54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albo</w:t>
            </w:r>
            <w:r w:rsidRPr="00E82711" w:rsidDel="006C54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Oświadczenie o nieuzyskaniu pomocy de </w:t>
            </w:r>
            <w:proofErr w:type="spellStart"/>
            <w:r w:rsidRPr="00E82711">
              <w:rPr>
                <w:rFonts w:ascii="Arial" w:hAnsi="Arial" w:cs="Arial"/>
                <w:i/>
                <w:iCs/>
                <w:sz w:val="22"/>
                <w:szCs w:val="22"/>
              </w:rPr>
              <w:t>minimis</w:t>
            </w:r>
            <w:proofErr w:type="spellEnd"/>
            <w:r w:rsidR="005860FA" w:rsidRPr="00E82711">
              <w:rPr>
                <w:rFonts w:ascii="Arial" w:hAnsi="Arial" w:cs="Arial"/>
                <w:i/>
                <w:sz w:val="22"/>
                <w:szCs w:val="22"/>
                <w:lang w:val="x-none"/>
              </w:rPr>
              <w:t>(jeśli dotyczy)?</w:t>
            </w:r>
            <w:r w:rsidR="005860FA" w:rsidRPr="00E82711">
              <w:rPr>
                <w:rFonts w:ascii="Arial" w:hAnsi="Arial" w:cs="Arial"/>
                <w:iCs/>
                <w:sz w:val="22"/>
                <w:szCs w:val="22"/>
              </w:rPr>
              <w:t xml:space="preserve"> - </w:t>
            </w:r>
            <w:r w:rsidRPr="00E82711">
              <w:rPr>
                <w:rFonts w:ascii="Arial" w:hAnsi="Arial" w:cs="Arial"/>
                <w:iCs/>
                <w:sz w:val="22"/>
                <w:szCs w:val="22"/>
              </w:rPr>
              <w:t xml:space="preserve"> stanowiące załącznik nr 7.16 do Regulaminu konkursu</w:t>
            </w:r>
            <w:r w:rsidR="005860FA" w:rsidRPr="00E82711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737" w:type="dxa"/>
          </w:tcPr>
          <w:p w14:paraId="7AC68729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2D3C22FC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5A6" w:rsidRPr="00E82711" w14:paraId="4A2E5010" w14:textId="77777777" w:rsidTr="00816AD6">
        <w:tc>
          <w:tcPr>
            <w:tcW w:w="675" w:type="dxa"/>
          </w:tcPr>
          <w:p w14:paraId="471D62A3" w14:textId="77777777" w:rsidR="00B845A6" w:rsidRPr="00E82711" w:rsidDel="00AA6579" w:rsidRDefault="00B845A6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4D5DE0C1" w14:textId="06FE0202" w:rsidR="00B845A6" w:rsidRPr="00E82711" w:rsidRDefault="002E25DD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złożono 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>oświadczenia w części I</w:t>
            </w:r>
            <w:r w:rsidR="00DC56C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>wniosku o dofinansowanie, iż wnioskodawca akceptuje określoną w Rozdziałach 3.1 oraz 4.1 Regulaminu konkursu formę komunikacji i jest świad</w:t>
            </w: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>omy skutków jej niezachowania?</w:t>
            </w:r>
          </w:p>
        </w:tc>
        <w:tc>
          <w:tcPr>
            <w:tcW w:w="737" w:type="dxa"/>
          </w:tcPr>
          <w:p w14:paraId="25842847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5A09EF4D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45A6" w:rsidRPr="00E82711" w14:paraId="36F05AD2" w14:textId="77777777" w:rsidTr="00816AD6">
        <w:tc>
          <w:tcPr>
            <w:tcW w:w="675" w:type="dxa"/>
          </w:tcPr>
          <w:p w14:paraId="6DC24FA6" w14:textId="77777777" w:rsidR="00B845A6" w:rsidRPr="00E82711" w:rsidDel="00AA6579" w:rsidRDefault="00B845A6" w:rsidP="00E82711">
            <w:pPr>
              <w:numPr>
                <w:ilvl w:val="0"/>
                <w:numId w:val="1"/>
              </w:numPr>
              <w:tabs>
                <w:tab w:val="left" w:pos="284"/>
              </w:tabs>
              <w:spacing w:line="271" w:lineRule="aut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14:paraId="52768B57" w14:textId="0D1CE615" w:rsidR="00B845A6" w:rsidRPr="00E82711" w:rsidRDefault="002E25DD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  <w:lang w:val="x-none"/>
              </w:rPr>
            </w:pPr>
            <w:r w:rsidRPr="00E82711">
              <w:rPr>
                <w:rFonts w:ascii="Arial" w:hAnsi="Arial" w:cs="Arial"/>
                <w:sz w:val="22"/>
                <w:szCs w:val="22"/>
              </w:rPr>
              <w:t xml:space="preserve">Czy złożono </w:t>
            </w:r>
            <w:r w:rsidR="00B845A6" w:rsidRPr="00E82711">
              <w:rPr>
                <w:rFonts w:ascii="Arial" w:hAnsi="Arial" w:cs="Arial"/>
                <w:sz w:val="22"/>
                <w:szCs w:val="22"/>
                <w:lang w:val="x-none"/>
              </w:rPr>
              <w:t>oświadczenia w części I wniosku o dofinansowanie, iż projektodawca będzie w okresie realizacji projektu prowadził biuro projektu na terenie województwa zachodniopomorskiego z możliwością udostępnienia pełnej dokumentacji wdrażanego projektu oraz zapewniające uczestnikom projektu możliwość osobistego kontak</w:t>
            </w:r>
            <w:r w:rsidRPr="00E82711">
              <w:rPr>
                <w:rFonts w:ascii="Arial" w:hAnsi="Arial" w:cs="Arial"/>
                <w:sz w:val="22"/>
                <w:szCs w:val="22"/>
                <w:lang w:val="x-none"/>
              </w:rPr>
              <w:t>tu z kadrą projektu?</w:t>
            </w:r>
          </w:p>
        </w:tc>
        <w:tc>
          <w:tcPr>
            <w:tcW w:w="737" w:type="dxa"/>
          </w:tcPr>
          <w:p w14:paraId="28CC6226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" w:type="dxa"/>
          </w:tcPr>
          <w:p w14:paraId="43DE019A" w14:textId="77777777" w:rsidR="00B845A6" w:rsidRPr="00E82711" w:rsidRDefault="00B845A6" w:rsidP="00E82711">
            <w:pPr>
              <w:spacing w:line="271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AD614" w14:textId="77777777" w:rsidR="000E3867" w:rsidRDefault="000E3867" w:rsidP="00E82711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47892E4B" w14:textId="218CFEE2" w:rsidR="00C60736" w:rsidRPr="00E82711" w:rsidRDefault="00D20117" w:rsidP="00E82711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E82711">
        <w:rPr>
          <w:rFonts w:ascii="Arial" w:hAnsi="Arial" w:cs="Arial"/>
          <w:b/>
          <w:sz w:val="22"/>
          <w:szCs w:val="22"/>
        </w:rPr>
        <w:t>UWAGA: Lista sprawdzająca stanowi materiał pomocniczy. Jej zastosowanie, w celu przygotowania i sprawdzenia na własny użytek Beneficjenta wniosku o dofinansowanie, nie może stanowić podstawy do jakichkolwiek roszczeń z tytułu odrzucenia wniosku w trakcie oceny bądź nieotrzymania dofinansowania.</w:t>
      </w:r>
    </w:p>
    <w:p w14:paraId="643A26B9" w14:textId="55939D06" w:rsidR="00B52015" w:rsidRDefault="00B52015" w:rsidP="00E82711">
      <w:pPr>
        <w:spacing w:line="271" w:lineRule="auto"/>
        <w:rPr>
          <w:rFonts w:ascii="Arial" w:hAnsi="Arial" w:cs="Arial"/>
          <w:sz w:val="22"/>
          <w:szCs w:val="22"/>
        </w:rPr>
      </w:pPr>
    </w:p>
    <w:p w14:paraId="1AFBCE44" w14:textId="77777777" w:rsidR="000E3867" w:rsidRPr="00E82711" w:rsidRDefault="000E3867" w:rsidP="00E82711">
      <w:pPr>
        <w:spacing w:line="271" w:lineRule="auto"/>
        <w:rPr>
          <w:rFonts w:ascii="Arial" w:hAnsi="Arial" w:cs="Arial"/>
          <w:sz w:val="22"/>
          <w:szCs w:val="22"/>
        </w:rPr>
      </w:pPr>
    </w:p>
    <w:p w14:paraId="3C882956" w14:textId="77777777" w:rsidR="00171C29" w:rsidRDefault="00171C29" w:rsidP="00171C29">
      <w:pPr>
        <w:tabs>
          <w:tab w:val="left" w:pos="284"/>
        </w:tabs>
        <w:spacing w:line="271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71C29" w:rsidSect="00054936">
      <w:footerReference w:type="default" r:id="rId9"/>
      <w:headerReference w:type="first" r:id="rId10"/>
      <w:pgSz w:w="11900" w:h="16840"/>
      <w:pgMar w:top="1440" w:right="1797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EDCB1" w14:textId="77777777" w:rsidR="00DE28D9" w:rsidRDefault="00DE28D9" w:rsidP="00D20117">
      <w:r>
        <w:separator/>
      </w:r>
    </w:p>
  </w:endnote>
  <w:endnote w:type="continuationSeparator" w:id="0">
    <w:p w14:paraId="2C395B9A" w14:textId="77777777" w:rsidR="00DE28D9" w:rsidRDefault="00DE28D9" w:rsidP="00D2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Pro-Regular">
    <w:altName w:val="Corbe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DF5" w14:textId="474BA532" w:rsidR="0002505B" w:rsidRDefault="0002505B">
    <w:pPr>
      <w:pStyle w:val="Stopka"/>
      <w:jc w:val="center"/>
    </w:pPr>
    <w:r w:rsidRPr="00A324DD">
      <w:rPr>
        <w:sz w:val="16"/>
        <w:szCs w:val="16"/>
      </w:rPr>
      <w:t xml:space="preserve">Strona </w:t>
    </w:r>
    <w:r w:rsidRPr="00A324DD">
      <w:rPr>
        <w:sz w:val="16"/>
        <w:szCs w:val="16"/>
      </w:rPr>
      <w:fldChar w:fldCharType="begin"/>
    </w:r>
    <w:r w:rsidRPr="00A324DD">
      <w:rPr>
        <w:sz w:val="16"/>
        <w:szCs w:val="16"/>
      </w:rPr>
      <w:instrText>PAGE</w:instrText>
    </w:r>
    <w:r w:rsidRPr="00A324DD">
      <w:rPr>
        <w:sz w:val="16"/>
        <w:szCs w:val="16"/>
      </w:rPr>
      <w:fldChar w:fldCharType="separate"/>
    </w:r>
    <w:r w:rsidR="00556A7B">
      <w:rPr>
        <w:noProof/>
        <w:sz w:val="16"/>
        <w:szCs w:val="16"/>
      </w:rPr>
      <w:t>7</w:t>
    </w:r>
    <w:r w:rsidRPr="00A324DD">
      <w:rPr>
        <w:sz w:val="16"/>
        <w:szCs w:val="16"/>
      </w:rPr>
      <w:fldChar w:fldCharType="end"/>
    </w:r>
    <w:r w:rsidRPr="00A324DD">
      <w:rPr>
        <w:sz w:val="16"/>
        <w:szCs w:val="16"/>
      </w:rPr>
      <w:t xml:space="preserve"> z </w:t>
    </w:r>
    <w:r w:rsidRPr="00A324DD">
      <w:rPr>
        <w:sz w:val="16"/>
        <w:szCs w:val="16"/>
      </w:rPr>
      <w:fldChar w:fldCharType="begin"/>
    </w:r>
    <w:r w:rsidRPr="00A324DD">
      <w:rPr>
        <w:sz w:val="16"/>
        <w:szCs w:val="16"/>
      </w:rPr>
      <w:instrText>NUMPAGES</w:instrText>
    </w:r>
    <w:r w:rsidRPr="00A324DD">
      <w:rPr>
        <w:sz w:val="16"/>
        <w:szCs w:val="16"/>
      </w:rPr>
      <w:fldChar w:fldCharType="separate"/>
    </w:r>
    <w:r w:rsidR="00556A7B">
      <w:rPr>
        <w:noProof/>
        <w:sz w:val="16"/>
        <w:szCs w:val="16"/>
      </w:rPr>
      <w:t>13</w:t>
    </w:r>
    <w:r w:rsidRPr="00A324DD">
      <w:rPr>
        <w:sz w:val="16"/>
        <w:szCs w:val="16"/>
      </w:rPr>
      <w:fldChar w:fldCharType="end"/>
    </w:r>
  </w:p>
  <w:p w14:paraId="77FEBB73" w14:textId="77777777" w:rsidR="0002505B" w:rsidRDefault="00025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4E757" w14:textId="77777777" w:rsidR="00DE28D9" w:rsidRDefault="00DE28D9" w:rsidP="00D20117">
      <w:r>
        <w:separator/>
      </w:r>
    </w:p>
  </w:footnote>
  <w:footnote w:type="continuationSeparator" w:id="0">
    <w:p w14:paraId="14C0F60C" w14:textId="77777777" w:rsidR="00DE28D9" w:rsidRDefault="00DE28D9" w:rsidP="00D20117">
      <w:r>
        <w:continuationSeparator/>
      </w:r>
    </w:p>
  </w:footnote>
  <w:footnote w:id="1">
    <w:p w14:paraId="52DE4E2C" w14:textId="3AC172E9" w:rsidR="0002505B" w:rsidRPr="00CB0055" w:rsidRDefault="0002505B" w:rsidP="00421C74">
      <w:pPr>
        <w:spacing w:line="271" w:lineRule="auto"/>
        <w:rPr>
          <w:rFonts w:ascii="Arial" w:hAnsi="Arial" w:cs="Arial"/>
          <w:sz w:val="22"/>
          <w:szCs w:val="22"/>
        </w:rPr>
      </w:pPr>
      <w:r w:rsidRPr="00421C74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21C74">
        <w:rPr>
          <w:rFonts w:ascii="Arial" w:hAnsi="Arial" w:cs="Arial"/>
          <w:sz w:val="22"/>
          <w:szCs w:val="22"/>
        </w:rPr>
        <w:t xml:space="preserve"> </w:t>
      </w:r>
      <w:r w:rsidRPr="00CB0055">
        <w:rPr>
          <w:rFonts w:ascii="Arial" w:hAnsi="Arial" w:cs="Arial"/>
          <w:sz w:val="22"/>
          <w:szCs w:val="22"/>
        </w:rPr>
        <w:t xml:space="preserve">Do przeliczenia ww. kwoty na PLN </w:t>
      </w:r>
      <w:r w:rsidR="00CB0055">
        <w:rPr>
          <w:rFonts w:ascii="Arial" w:hAnsi="Arial" w:cs="Arial"/>
          <w:sz w:val="22"/>
          <w:szCs w:val="22"/>
        </w:rPr>
        <w:t xml:space="preserve">należy </w:t>
      </w:r>
      <w:r w:rsidRPr="00CB0055">
        <w:rPr>
          <w:rFonts w:ascii="Arial" w:hAnsi="Arial" w:cs="Arial"/>
          <w:sz w:val="22"/>
          <w:szCs w:val="22"/>
        </w:rPr>
        <w:t>stosować miesięczny obrachunkowy kurs wymiany stosowany przez KE (kurs opublikowany w: http://ec.europa.eu/budget/contracts_grants/info_contracts/inforeuro/index_en.cfm)  aktualny na dzień ogłoszenia konkursu w przypadku projektów konkursowych lub dzień ogłoszenia naboru w przypadku projektów pozakonkursowych.</w:t>
      </w:r>
    </w:p>
    <w:p w14:paraId="3569D40A" w14:textId="77777777" w:rsidR="0002505B" w:rsidRPr="00421C74" w:rsidRDefault="0002505B" w:rsidP="00421C74">
      <w:pPr>
        <w:pStyle w:val="Tekstprzypisudolnego"/>
        <w:spacing w:line="271" w:lineRule="auto"/>
        <w:rPr>
          <w:rFonts w:ascii="Arial" w:hAnsi="Arial" w:cs="Arial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93D9" w14:textId="77777777" w:rsidR="0002505B" w:rsidRDefault="0002505B" w:rsidP="00CB1B51">
    <w:pPr>
      <w:pStyle w:val="Nagwek"/>
      <w:ind w:left="-567"/>
    </w:pPr>
    <w:r>
      <w:t xml:space="preserve">          </w:t>
    </w:r>
    <w:r w:rsidRPr="003F0857">
      <w:rPr>
        <w:noProof/>
        <w:lang w:eastAsia="pl-PL"/>
      </w:rPr>
      <w:drawing>
        <wp:inline distT="0" distB="0" distL="0" distR="0" wp14:anchorId="3E48057D" wp14:editId="6C075683">
          <wp:extent cx="5685453" cy="61658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784" cy="638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66E"/>
    <w:multiLevelType w:val="hybridMultilevel"/>
    <w:tmpl w:val="6F3607E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476F"/>
    <w:multiLevelType w:val="hybridMultilevel"/>
    <w:tmpl w:val="D200E8A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8B67A6"/>
    <w:multiLevelType w:val="hybridMultilevel"/>
    <w:tmpl w:val="259E9000"/>
    <w:lvl w:ilvl="0" w:tplc="A78058AC">
      <w:start w:val="1"/>
      <w:numFmt w:val="decimal"/>
      <w:lvlText w:val="%1."/>
      <w:lvlJc w:val="left"/>
      <w:pPr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6A224B7"/>
    <w:multiLevelType w:val="hybridMultilevel"/>
    <w:tmpl w:val="9474A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0A"/>
    <w:multiLevelType w:val="hybridMultilevel"/>
    <w:tmpl w:val="120EF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D53D99"/>
    <w:multiLevelType w:val="hybridMultilevel"/>
    <w:tmpl w:val="045EF8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1C03BB"/>
    <w:multiLevelType w:val="hybridMultilevel"/>
    <w:tmpl w:val="E8EAE5E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0A65029B"/>
    <w:multiLevelType w:val="hybridMultilevel"/>
    <w:tmpl w:val="32321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33642"/>
    <w:multiLevelType w:val="hybridMultilevel"/>
    <w:tmpl w:val="B2F28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BF4E73"/>
    <w:multiLevelType w:val="hybridMultilevel"/>
    <w:tmpl w:val="8D72B9C0"/>
    <w:lvl w:ilvl="0" w:tplc="5B02E4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74D4"/>
    <w:multiLevelType w:val="hybridMultilevel"/>
    <w:tmpl w:val="AFEC6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12755"/>
    <w:multiLevelType w:val="hybridMultilevel"/>
    <w:tmpl w:val="3ADEB93A"/>
    <w:lvl w:ilvl="0" w:tplc="8E84D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FF43A34"/>
    <w:multiLevelType w:val="hybridMultilevel"/>
    <w:tmpl w:val="DD3CE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D275EA"/>
    <w:multiLevelType w:val="hybridMultilevel"/>
    <w:tmpl w:val="D61203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7F385C"/>
    <w:multiLevelType w:val="hybridMultilevel"/>
    <w:tmpl w:val="C10A38D2"/>
    <w:lvl w:ilvl="0" w:tplc="2364228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D34C2"/>
    <w:multiLevelType w:val="hybridMultilevel"/>
    <w:tmpl w:val="7B68B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227C5"/>
    <w:multiLevelType w:val="hybridMultilevel"/>
    <w:tmpl w:val="69BAA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003B0"/>
    <w:multiLevelType w:val="hybridMultilevel"/>
    <w:tmpl w:val="6D966D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DC5EE7"/>
    <w:multiLevelType w:val="hybridMultilevel"/>
    <w:tmpl w:val="36384AC2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23D30AD9"/>
    <w:multiLevelType w:val="hybridMultilevel"/>
    <w:tmpl w:val="FB1887CA"/>
    <w:lvl w:ilvl="0" w:tplc="B68C983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06822"/>
    <w:multiLevelType w:val="hybridMultilevel"/>
    <w:tmpl w:val="3DCC0A12"/>
    <w:lvl w:ilvl="0" w:tplc="D7128BF8">
      <w:start w:val="2"/>
      <w:numFmt w:val="bullet"/>
      <w:lvlText w:val=""/>
      <w:lvlJc w:val="left"/>
      <w:pPr>
        <w:ind w:left="1321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2D666E35"/>
    <w:multiLevelType w:val="hybridMultilevel"/>
    <w:tmpl w:val="CFE8B4A4"/>
    <w:lvl w:ilvl="0" w:tplc="D7128BF8">
      <w:start w:val="2"/>
      <w:numFmt w:val="bullet"/>
      <w:lvlText w:val=""/>
      <w:lvlJc w:val="left"/>
      <w:pPr>
        <w:ind w:left="417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33516E6A"/>
    <w:multiLevelType w:val="multilevel"/>
    <w:tmpl w:val="4DFE618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4C64D6A"/>
    <w:multiLevelType w:val="hybridMultilevel"/>
    <w:tmpl w:val="2A06AE6C"/>
    <w:lvl w:ilvl="0" w:tplc="04150017">
      <w:start w:val="1"/>
      <w:numFmt w:val="lowerLetter"/>
      <w:lvlText w:val="%1)"/>
      <w:lvlJc w:val="left"/>
      <w:pPr>
        <w:ind w:left="513" w:hanging="360"/>
      </w:p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37E93174"/>
    <w:multiLevelType w:val="hybridMultilevel"/>
    <w:tmpl w:val="F1C0F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04910"/>
    <w:multiLevelType w:val="multilevel"/>
    <w:tmpl w:val="87D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39CB68F1"/>
    <w:multiLevelType w:val="hybridMultilevel"/>
    <w:tmpl w:val="53508010"/>
    <w:lvl w:ilvl="0" w:tplc="37460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DD3D97"/>
    <w:multiLevelType w:val="hybridMultilevel"/>
    <w:tmpl w:val="973EA240"/>
    <w:lvl w:ilvl="0" w:tplc="FFD08AFE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8" w15:restartNumberingAfterBreak="0">
    <w:nsid w:val="486A4082"/>
    <w:multiLevelType w:val="hybridMultilevel"/>
    <w:tmpl w:val="6D20EF1E"/>
    <w:lvl w:ilvl="0" w:tplc="E06C0C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5F46"/>
    <w:multiLevelType w:val="hybridMultilevel"/>
    <w:tmpl w:val="4316F17C"/>
    <w:lvl w:ilvl="0" w:tplc="425C265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21B46"/>
    <w:multiLevelType w:val="hybridMultilevel"/>
    <w:tmpl w:val="2B36FC88"/>
    <w:lvl w:ilvl="0" w:tplc="5B02E4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B3B7F"/>
    <w:multiLevelType w:val="hybridMultilevel"/>
    <w:tmpl w:val="1DC4484C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A01AFE"/>
    <w:multiLevelType w:val="hybridMultilevel"/>
    <w:tmpl w:val="725EEE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62B1C"/>
    <w:multiLevelType w:val="hybridMultilevel"/>
    <w:tmpl w:val="8E48F4E8"/>
    <w:lvl w:ilvl="0" w:tplc="728E4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C508E"/>
    <w:multiLevelType w:val="hybridMultilevel"/>
    <w:tmpl w:val="3322F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62711"/>
    <w:multiLevelType w:val="hybridMultilevel"/>
    <w:tmpl w:val="F53CA0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B4A3F"/>
    <w:multiLevelType w:val="hybridMultilevel"/>
    <w:tmpl w:val="1668ED9E"/>
    <w:lvl w:ilvl="0" w:tplc="BF6E8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7B81"/>
    <w:multiLevelType w:val="hybridMultilevel"/>
    <w:tmpl w:val="D274310E"/>
    <w:lvl w:ilvl="0" w:tplc="6CD0C0D2">
      <w:start w:val="1"/>
      <w:numFmt w:val="decimal"/>
      <w:lvlText w:val="%1)"/>
      <w:lvlJc w:val="left"/>
      <w:pPr>
        <w:ind w:left="6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8" w15:restartNumberingAfterBreak="0">
    <w:nsid w:val="658441D4"/>
    <w:multiLevelType w:val="hybridMultilevel"/>
    <w:tmpl w:val="27A66C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96D77"/>
    <w:multiLevelType w:val="hybridMultilevel"/>
    <w:tmpl w:val="5060D166"/>
    <w:lvl w:ilvl="0" w:tplc="C62AD2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94540"/>
    <w:multiLevelType w:val="hybridMultilevel"/>
    <w:tmpl w:val="D8EC7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45C49"/>
    <w:multiLevelType w:val="hybridMultilevel"/>
    <w:tmpl w:val="D34CC5BE"/>
    <w:lvl w:ilvl="0" w:tplc="D7128BF8">
      <w:start w:val="2"/>
      <w:numFmt w:val="bullet"/>
      <w:lvlText w:val=""/>
      <w:lvlJc w:val="left"/>
      <w:pPr>
        <w:ind w:left="89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2" w15:restartNumberingAfterBreak="0">
    <w:nsid w:val="75AE5783"/>
    <w:multiLevelType w:val="hybridMultilevel"/>
    <w:tmpl w:val="148CC5D2"/>
    <w:lvl w:ilvl="0" w:tplc="5B02E4C0">
      <w:start w:val="1"/>
      <w:numFmt w:val="bullet"/>
      <w:lvlText w:val="-"/>
      <w:lvlJc w:val="left"/>
      <w:pPr>
        <w:ind w:left="103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3" w15:restartNumberingAfterBreak="0">
    <w:nsid w:val="78A93594"/>
    <w:multiLevelType w:val="hybridMultilevel"/>
    <w:tmpl w:val="114C0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D01DF4"/>
    <w:multiLevelType w:val="multilevel"/>
    <w:tmpl w:val="463245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6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25"/>
  </w:num>
  <w:num w:numId="10">
    <w:abstractNumId w:val="32"/>
  </w:num>
  <w:num w:numId="11">
    <w:abstractNumId w:val="29"/>
  </w:num>
  <w:num w:numId="12">
    <w:abstractNumId w:val="23"/>
  </w:num>
  <w:num w:numId="13">
    <w:abstractNumId w:val="27"/>
  </w:num>
  <w:num w:numId="14">
    <w:abstractNumId w:val="33"/>
  </w:num>
  <w:num w:numId="15">
    <w:abstractNumId w:val="24"/>
  </w:num>
  <w:num w:numId="16">
    <w:abstractNumId w:val="3"/>
  </w:num>
  <w:num w:numId="17">
    <w:abstractNumId w:val="8"/>
  </w:num>
  <w:num w:numId="18">
    <w:abstractNumId w:val="10"/>
  </w:num>
  <w:num w:numId="19">
    <w:abstractNumId w:val="17"/>
  </w:num>
  <w:num w:numId="20">
    <w:abstractNumId w:val="43"/>
  </w:num>
  <w:num w:numId="21">
    <w:abstractNumId w:val="6"/>
  </w:num>
  <w:num w:numId="22">
    <w:abstractNumId w:val="22"/>
  </w:num>
  <w:num w:numId="23">
    <w:abstractNumId w:val="28"/>
  </w:num>
  <w:num w:numId="24">
    <w:abstractNumId w:val="13"/>
  </w:num>
  <w:num w:numId="25">
    <w:abstractNumId w:val="35"/>
  </w:num>
  <w:num w:numId="26">
    <w:abstractNumId w:val="1"/>
  </w:num>
  <w:num w:numId="27">
    <w:abstractNumId w:val="31"/>
  </w:num>
  <w:num w:numId="28">
    <w:abstractNumId w:val="14"/>
  </w:num>
  <w:num w:numId="29">
    <w:abstractNumId w:val="4"/>
  </w:num>
  <w:num w:numId="30">
    <w:abstractNumId w:val="21"/>
  </w:num>
  <w:num w:numId="31">
    <w:abstractNumId w:val="40"/>
  </w:num>
  <w:num w:numId="32">
    <w:abstractNumId w:val="15"/>
  </w:num>
  <w:num w:numId="33">
    <w:abstractNumId w:val="2"/>
  </w:num>
  <w:num w:numId="34">
    <w:abstractNumId w:val="37"/>
  </w:num>
  <w:num w:numId="35">
    <w:abstractNumId w:val="20"/>
  </w:num>
  <w:num w:numId="36">
    <w:abstractNumId w:val="41"/>
  </w:num>
  <w:num w:numId="37">
    <w:abstractNumId w:val="44"/>
  </w:num>
  <w:num w:numId="38">
    <w:abstractNumId w:val="38"/>
  </w:num>
  <w:num w:numId="39">
    <w:abstractNumId w:val="16"/>
  </w:num>
  <w:num w:numId="40">
    <w:abstractNumId w:val="39"/>
  </w:num>
  <w:num w:numId="41">
    <w:abstractNumId w:val="34"/>
  </w:num>
  <w:num w:numId="42">
    <w:abstractNumId w:val="42"/>
  </w:num>
  <w:num w:numId="43">
    <w:abstractNumId w:val="30"/>
  </w:num>
  <w:num w:numId="44">
    <w:abstractNumId w:val="12"/>
  </w:num>
  <w:num w:numId="45">
    <w:abstractNumId w:val="9"/>
  </w:num>
  <w:num w:numId="4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17"/>
    <w:rsid w:val="000005D0"/>
    <w:rsid w:val="00001532"/>
    <w:rsid w:val="00004EF5"/>
    <w:rsid w:val="00006469"/>
    <w:rsid w:val="0002226D"/>
    <w:rsid w:val="0002505B"/>
    <w:rsid w:val="00027339"/>
    <w:rsid w:val="00031616"/>
    <w:rsid w:val="00032BFB"/>
    <w:rsid w:val="0003387E"/>
    <w:rsid w:val="00033EE4"/>
    <w:rsid w:val="00046CA5"/>
    <w:rsid w:val="00051025"/>
    <w:rsid w:val="00053F16"/>
    <w:rsid w:val="00054936"/>
    <w:rsid w:val="00057583"/>
    <w:rsid w:val="000749EA"/>
    <w:rsid w:val="0008129A"/>
    <w:rsid w:val="00081D8E"/>
    <w:rsid w:val="000871BB"/>
    <w:rsid w:val="000909C9"/>
    <w:rsid w:val="000B0523"/>
    <w:rsid w:val="000B0D01"/>
    <w:rsid w:val="000B47DB"/>
    <w:rsid w:val="000B703D"/>
    <w:rsid w:val="000B70FA"/>
    <w:rsid w:val="000C0812"/>
    <w:rsid w:val="000C39EB"/>
    <w:rsid w:val="000D6C6F"/>
    <w:rsid w:val="000E3867"/>
    <w:rsid w:val="000F1444"/>
    <w:rsid w:val="000F6132"/>
    <w:rsid w:val="00137606"/>
    <w:rsid w:val="001378A2"/>
    <w:rsid w:val="00141CED"/>
    <w:rsid w:val="00145738"/>
    <w:rsid w:val="0015636D"/>
    <w:rsid w:val="00156615"/>
    <w:rsid w:val="0016095C"/>
    <w:rsid w:val="00171C29"/>
    <w:rsid w:val="00172873"/>
    <w:rsid w:val="00175B3E"/>
    <w:rsid w:val="00180F47"/>
    <w:rsid w:val="0018161E"/>
    <w:rsid w:val="00186BDF"/>
    <w:rsid w:val="0019674E"/>
    <w:rsid w:val="00196D78"/>
    <w:rsid w:val="001974D4"/>
    <w:rsid w:val="001A7E95"/>
    <w:rsid w:val="001B3695"/>
    <w:rsid w:val="001B7F08"/>
    <w:rsid w:val="001C4A69"/>
    <w:rsid w:val="001D0C51"/>
    <w:rsid w:val="001D1B66"/>
    <w:rsid w:val="001E2014"/>
    <w:rsid w:val="00200C1A"/>
    <w:rsid w:val="00210A23"/>
    <w:rsid w:val="002163F9"/>
    <w:rsid w:val="00227532"/>
    <w:rsid w:val="00227CDD"/>
    <w:rsid w:val="002461AD"/>
    <w:rsid w:val="0024786B"/>
    <w:rsid w:val="0025318F"/>
    <w:rsid w:val="002650EC"/>
    <w:rsid w:val="00270527"/>
    <w:rsid w:val="00270B80"/>
    <w:rsid w:val="002718C6"/>
    <w:rsid w:val="002767C6"/>
    <w:rsid w:val="00280355"/>
    <w:rsid w:val="00286A2F"/>
    <w:rsid w:val="002925BB"/>
    <w:rsid w:val="002A0E4B"/>
    <w:rsid w:val="002A48D9"/>
    <w:rsid w:val="002A7C0F"/>
    <w:rsid w:val="002B0031"/>
    <w:rsid w:val="002B146C"/>
    <w:rsid w:val="002B4DA7"/>
    <w:rsid w:val="002B6EC6"/>
    <w:rsid w:val="002C02F5"/>
    <w:rsid w:val="002C1809"/>
    <w:rsid w:val="002C6DE6"/>
    <w:rsid w:val="002D048A"/>
    <w:rsid w:val="002D1A0A"/>
    <w:rsid w:val="002D5C5E"/>
    <w:rsid w:val="002E0AB2"/>
    <w:rsid w:val="002E25DD"/>
    <w:rsid w:val="002F30B0"/>
    <w:rsid w:val="00300E5B"/>
    <w:rsid w:val="00322ED9"/>
    <w:rsid w:val="00341700"/>
    <w:rsid w:val="0034799C"/>
    <w:rsid w:val="00353F5B"/>
    <w:rsid w:val="00355BB4"/>
    <w:rsid w:val="003779A5"/>
    <w:rsid w:val="00381875"/>
    <w:rsid w:val="00382D92"/>
    <w:rsid w:val="003A02A3"/>
    <w:rsid w:val="003A564E"/>
    <w:rsid w:val="003A570F"/>
    <w:rsid w:val="003B0D02"/>
    <w:rsid w:val="003B5144"/>
    <w:rsid w:val="003B76B6"/>
    <w:rsid w:val="003C1C70"/>
    <w:rsid w:val="003D1DD3"/>
    <w:rsid w:val="003D7C96"/>
    <w:rsid w:val="003E273A"/>
    <w:rsid w:val="003E7C92"/>
    <w:rsid w:val="003F0857"/>
    <w:rsid w:val="003F3965"/>
    <w:rsid w:val="003F6C8B"/>
    <w:rsid w:val="00405299"/>
    <w:rsid w:val="00405E20"/>
    <w:rsid w:val="00416E8D"/>
    <w:rsid w:val="00421C74"/>
    <w:rsid w:val="00430844"/>
    <w:rsid w:val="0043456C"/>
    <w:rsid w:val="004449C0"/>
    <w:rsid w:val="00450130"/>
    <w:rsid w:val="00460420"/>
    <w:rsid w:val="00463DA1"/>
    <w:rsid w:val="00477242"/>
    <w:rsid w:val="004773F3"/>
    <w:rsid w:val="0048091A"/>
    <w:rsid w:val="004810A2"/>
    <w:rsid w:val="0048565A"/>
    <w:rsid w:val="004909EB"/>
    <w:rsid w:val="00491D37"/>
    <w:rsid w:val="0049426B"/>
    <w:rsid w:val="0049649D"/>
    <w:rsid w:val="004A0863"/>
    <w:rsid w:val="004A24CC"/>
    <w:rsid w:val="004A2C52"/>
    <w:rsid w:val="004A31E6"/>
    <w:rsid w:val="004A54B4"/>
    <w:rsid w:val="004A63AE"/>
    <w:rsid w:val="004B15D3"/>
    <w:rsid w:val="004B4ED5"/>
    <w:rsid w:val="004C51D2"/>
    <w:rsid w:val="004D30DF"/>
    <w:rsid w:val="004D443F"/>
    <w:rsid w:val="004D4F1A"/>
    <w:rsid w:val="004D6C70"/>
    <w:rsid w:val="004E4754"/>
    <w:rsid w:val="004E61F4"/>
    <w:rsid w:val="004E710B"/>
    <w:rsid w:val="004F1934"/>
    <w:rsid w:val="005036CA"/>
    <w:rsid w:val="00505BC5"/>
    <w:rsid w:val="00506357"/>
    <w:rsid w:val="00506596"/>
    <w:rsid w:val="00510BC5"/>
    <w:rsid w:val="00521CAB"/>
    <w:rsid w:val="00522132"/>
    <w:rsid w:val="0052648D"/>
    <w:rsid w:val="00527B05"/>
    <w:rsid w:val="00535B89"/>
    <w:rsid w:val="00541484"/>
    <w:rsid w:val="005428E0"/>
    <w:rsid w:val="00542CC4"/>
    <w:rsid w:val="00542EEA"/>
    <w:rsid w:val="00550D0F"/>
    <w:rsid w:val="00555E1B"/>
    <w:rsid w:val="0055624C"/>
    <w:rsid w:val="00556A7B"/>
    <w:rsid w:val="00557E49"/>
    <w:rsid w:val="00561222"/>
    <w:rsid w:val="00562D00"/>
    <w:rsid w:val="00562EBF"/>
    <w:rsid w:val="00563556"/>
    <w:rsid w:val="00575E53"/>
    <w:rsid w:val="00582610"/>
    <w:rsid w:val="0058473B"/>
    <w:rsid w:val="00584E90"/>
    <w:rsid w:val="005860FA"/>
    <w:rsid w:val="005900EB"/>
    <w:rsid w:val="00594CF6"/>
    <w:rsid w:val="00594D09"/>
    <w:rsid w:val="005A25B4"/>
    <w:rsid w:val="005B1D86"/>
    <w:rsid w:val="005B3B83"/>
    <w:rsid w:val="005D3761"/>
    <w:rsid w:val="005D4442"/>
    <w:rsid w:val="005D7415"/>
    <w:rsid w:val="005E00EC"/>
    <w:rsid w:val="005F1EA4"/>
    <w:rsid w:val="005F7A70"/>
    <w:rsid w:val="00602AE2"/>
    <w:rsid w:val="00621BF2"/>
    <w:rsid w:val="00623F6D"/>
    <w:rsid w:val="0064299E"/>
    <w:rsid w:val="00660CD0"/>
    <w:rsid w:val="00667E2D"/>
    <w:rsid w:val="00672BB3"/>
    <w:rsid w:val="00687E5F"/>
    <w:rsid w:val="00690E3B"/>
    <w:rsid w:val="006A52B9"/>
    <w:rsid w:val="006C37FA"/>
    <w:rsid w:val="006D01A2"/>
    <w:rsid w:val="006D1724"/>
    <w:rsid w:val="006D699D"/>
    <w:rsid w:val="006D75E7"/>
    <w:rsid w:val="006D7795"/>
    <w:rsid w:val="006E0C77"/>
    <w:rsid w:val="006E377B"/>
    <w:rsid w:val="006E3C16"/>
    <w:rsid w:val="006E541B"/>
    <w:rsid w:val="006F08A6"/>
    <w:rsid w:val="006F274D"/>
    <w:rsid w:val="006F60DD"/>
    <w:rsid w:val="007055BA"/>
    <w:rsid w:val="00705F74"/>
    <w:rsid w:val="00714FCC"/>
    <w:rsid w:val="00715822"/>
    <w:rsid w:val="007216E4"/>
    <w:rsid w:val="00721EFF"/>
    <w:rsid w:val="007363F6"/>
    <w:rsid w:val="00747680"/>
    <w:rsid w:val="007611B9"/>
    <w:rsid w:val="0076586C"/>
    <w:rsid w:val="00765CCF"/>
    <w:rsid w:val="00766706"/>
    <w:rsid w:val="0078716E"/>
    <w:rsid w:val="00795875"/>
    <w:rsid w:val="00796431"/>
    <w:rsid w:val="00797785"/>
    <w:rsid w:val="007A45F4"/>
    <w:rsid w:val="007B3204"/>
    <w:rsid w:val="007B45C6"/>
    <w:rsid w:val="007B48B8"/>
    <w:rsid w:val="007C0FA7"/>
    <w:rsid w:val="007C3E9D"/>
    <w:rsid w:val="007D59C1"/>
    <w:rsid w:val="007D6253"/>
    <w:rsid w:val="007D6923"/>
    <w:rsid w:val="007E59D5"/>
    <w:rsid w:val="007F2365"/>
    <w:rsid w:val="007F410A"/>
    <w:rsid w:val="007F43DD"/>
    <w:rsid w:val="007F515A"/>
    <w:rsid w:val="007F596C"/>
    <w:rsid w:val="00800DD3"/>
    <w:rsid w:val="00802570"/>
    <w:rsid w:val="00803DDD"/>
    <w:rsid w:val="00816AD6"/>
    <w:rsid w:val="008276D3"/>
    <w:rsid w:val="00832DD7"/>
    <w:rsid w:val="00834E3C"/>
    <w:rsid w:val="008440B1"/>
    <w:rsid w:val="00850F2F"/>
    <w:rsid w:val="008672F3"/>
    <w:rsid w:val="00874F20"/>
    <w:rsid w:val="00875A08"/>
    <w:rsid w:val="00876D36"/>
    <w:rsid w:val="008804BB"/>
    <w:rsid w:val="00880EA5"/>
    <w:rsid w:val="00895504"/>
    <w:rsid w:val="008A0BCC"/>
    <w:rsid w:val="008B0BCE"/>
    <w:rsid w:val="008C0D9A"/>
    <w:rsid w:val="008D2CA5"/>
    <w:rsid w:val="008D3A06"/>
    <w:rsid w:val="008D5661"/>
    <w:rsid w:val="008E6523"/>
    <w:rsid w:val="008E6A2B"/>
    <w:rsid w:val="008E7493"/>
    <w:rsid w:val="008F24C4"/>
    <w:rsid w:val="008F3813"/>
    <w:rsid w:val="009029C5"/>
    <w:rsid w:val="009047DD"/>
    <w:rsid w:val="009067DE"/>
    <w:rsid w:val="00911D82"/>
    <w:rsid w:val="00913B60"/>
    <w:rsid w:val="0092493A"/>
    <w:rsid w:val="00932022"/>
    <w:rsid w:val="00933716"/>
    <w:rsid w:val="0095015B"/>
    <w:rsid w:val="0096001B"/>
    <w:rsid w:val="009608B8"/>
    <w:rsid w:val="009710C9"/>
    <w:rsid w:val="0097124D"/>
    <w:rsid w:val="009752AC"/>
    <w:rsid w:val="0097635D"/>
    <w:rsid w:val="00986296"/>
    <w:rsid w:val="00992201"/>
    <w:rsid w:val="009A0CA2"/>
    <w:rsid w:val="009A2BF0"/>
    <w:rsid w:val="009A4442"/>
    <w:rsid w:val="009A4647"/>
    <w:rsid w:val="009A482F"/>
    <w:rsid w:val="009A4DE6"/>
    <w:rsid w:val="009B0E22"/>
    <w:rsid w:val="009B7657"/>
    <w:rsid w:val="009C6EAA"/>
    <w:rsid w:val="009C78EA"/>
    <w:rsid w:val="009C7CAD"/>
    <w:rsid w:val="009E58AC"/>
    <w:rsid w:val="009E6100"/>
    <w:rsid w:val="00A051B5"/>
    <w:rsid w:val="00A11B3F"/>
    <w:rsid w:val="00A11E21"/>
    <w:rsid w:val="00A17732"/>
    <w:rsid w:val="00A33B92"/>
    <w:rsid w:val="00A37143"/>
    <w:rsid w:val="00A447E4"/>
    <w:rsid w:val="00A518E8"/>
    <w:rsid w:val="00A51DAA"/>
    <w:rsid w:val="00A54DFC"/>
    <w:rsid w:val="00A56E41"/>
    <w:rsid w:val="00A57409"/>
    <w:rsid w:val="00A578EE"/>
    <w:rsid w:val="00A610D2"/>
    <w:rsid w:val="00A6250C"/>
    <w:rsid w:val="00A64F94"/>
    <w:rsid w:val="00A71983"/>
    <w:rsid w:val="00A808CB"/>
    <w:rsid w:val="00A80F59"/>
    <w:rsid w:val="00A82021"/>
    <w:rsid w:val="00A83C1B"/>
    <w:rsid w:val="00A8586F"/>
    <w:rsid w:val="00A868DC"/>
    <w:rsid w:val="00A90512"/>
    <w:rsid w:val="00A92F28"/>
    <w:rsid w:val="00A95730"/>
    <w:rsid w:val="00AB00E9"/>
    <w:rsid w:val="00AB4715"/>
    <w:rsid w:val="00AB7F89"/>
    <w:rsid w:val="00AC55AD"/>
    <w:rsid w:val="00AF01C2"/>
    <w:rsid w:val="00B03EEE"/>
    <w:rsid w:val="00B0489E"/>
    <w:rsid w:val="00B16AFF"/>
    <w:rsid w:val="00B21054"/>
    <w:rsid w:val="00B24171"/>
    <w:rsid w:val="00B336B8"/>
    <w:rsid w:val="00B3429A"/>
    <w:rsid w:val="00B365C3"/>
    <w:rsid w:val="00B416A6"/>
    <w:rsid w:val="00B4235B"/>
    <w:rsid w:val="00B52015"/>
    <w:rsid w:val="00B549C5"/>
    <w:rsid w:val="00B54CA1"/>
    <w:rsid w:val="00B57FA3"/>
    <w:rsid w:val="00B7069B"/>
    <w:rsid w:val="00B845A6"/>
    <w:rsid w:val="00B84799"/>
    <w:rsid w:val="00B97D6F"/>
    <w:rsid w:val="00BA7315"/>
    <w:rsid w:val="00BB0D9D"/>
    <w:rsid w:val="00BB6590"/>
    <w:rsid w:val="00BD1E94"/>
    <w:rsid w:val="00BE180F"/>
    <w:rsid w:val="00BF31C2"/>
    <w:rsid w:val="00BF42D7"/>
    <w:rsid w:val="00BF4AA8"/>
    <w:rsid w:val="00C23CB5"/>
    <w:rsid w:val="00C32792"/>
    <w:rsid w:val="00C329DA"/>
    <w:rsid w:val="00C33416"/>
    <w:rsid w:val="00C34ED3"/>
    <w:rsid w:val="00C34F43"/>
    <w:rsid w:val="00C364ED"/>
    <w:rsid w:val="00C3760C"/>
    <w:rsid w:val="00C5106B"/>
    <w:rsid w:val="00C6037B"/>
    <w:rsid w:val="00C60736"/>
    <w:rsid w:val="00C62974"/>
    <w:rsid w:val="00C71D01"/>
    <w:rsid w:val="00C7283A"/>
    <w:rsid w:val="00C77490"/>
    <w:rsid w:val="00C77DC3"/>
    <w:rsid w:val="00C84104"/>
    <w:rsid w:val="00C93835"/>
    <w:rsid w:val="00C947BD"/>
    <w:rsid w:val="00C94928"/>
    <w:rsid w:val="00CA1CFB"/>
    <w:rsid w:val="00CA2B67"/>
    <w:rsid w:val="00CB0055"/>
    <w:rsid w:val="00CB1B51"/>
    <w:rsid w:val="00CB2BEA"/>
    <w:rsid w:val="00CB667D"/>
    <w:rsid w:val="00CC3F41"/>
    <w:rsid w:val="00CC5235"/>
    <w:rsid w:val="00CC5AF3"/>
    <w:rsid w:val="00CC64DB"/>
    <w:rsid w:val="00CF2E10"/>
    <w:rsid w:val="00D02866"/>
    <w:rsid w:val="00D13436"/>
    <w:rsid w:val="00D1793E"/>
    <w:rsid w:val="00D20117"/>
    <w:rsid w:val="00D26DC8"/>
    <w:rsid w:val="00D325F1"/>
    <w:rsid w:val="00D36B34"/>
    <w:rsid w:val="00D436C8"/>
    <w:rsid w:val="00D472BF"/>
    <w:rsid w:val="00D54966"/>
    <w:rsid w:val="00D61C8A"/>
    <w:rsid w:val="00D61CA7"/>
    <w:rsid w:val="00D6438C"/>
    <w:rsid w:val="00D72E10"/>
    <w:rsid w:val="00D8289E"/>
    <w:rsid w:val="00D8668A"/>
    <w:rsid w:val="00D873D6"/>
    <w:rsid w:val="00DA27A4"/>
    <w:rsid w:val="00DA5F78"/>
    <w:rsid w:val="00DC43B7"/>
    <w:rsid w:val="00DC56CC"/>
    <w:rsid w:val="00DC61C5"/>
    <w:rsid w:val="00DD11CD"/>
    <w:rsid w:val="00DD5D49"/>
    <w:rsid w:val="00DE28D9"/>
    <w:rsid w:val="00DE4950"/>
    <w:rsid w:val="00DE6F56"/>
    <w:rsid w:val="00E019A4"/>
    <w:rsid w:val="00E02DD8"/>
    <w:rsid w:val="00E04A45"/>
    <w:rsid w:val="00E0693F"/>
    <w:rsid w:val="00E10154"/>
    <w:rsid w:val="00E10F45"/>
    <w:rsid w:val="00E133B7"/>
    <w:rsid w:val="00E14FB1"/>
    <w:rsid w:val="00E16C33"/>
    <w:rsid w:val="00E46253"/>
    <w:rsid w:val="00E46DA1"/>
    <w:rsid w:val="00E561AA"/>
    <w:rsid w:val="00E57A66"/>
    <w:rsid w:val="00E62BC1"/>
    <w:rsid w:val="00E71744"/>
    <w:rsid w:val="00E82711"/>
    <w:rsid w:val="00E8486E"/>
    <w:rsid w:val="00E84C05"/>
    <w:rsid w:val="00E93A3C"/>
    <w:rsid w:val="00E96F47"/>
    <w:rsid w:val="00EA4756"/>
    <w:rsid w:val="00EA4BDA"/>
    <w:rsid w:val="00EA6848"/>
    <w:rsid w:val="00EB075A"/>
    <w:rsid w:val="00EB2D4B"/>
    <w:rsid w:val="00EB30CA"/>
    <w:rsid w:val="00EC2C57"/>
    <w:rsid w:val="00EC5448"/>
    <w:rsid w:val="00ED4B47"/>
    <w:rsid w:val="00ED7574"/>
    <w:rsid w:val="00EE13F2"/>
    <w:rsid w:val="00EE5863"/>
    <w:rsid w:val="00EE595D"/>
    <w:rsid w:val="00EF3773"/>
    <w:rsid w:val="00EF4791"/>
    <w:rsid w:val="00EF5E8B"/>
    <w:rsid w:val="00F01C0A"/>
    <w:rsid w:val="00F11E16"/>
    <w:rsid w:val="00F22316"/>
    <w:rsid w:val="00F27C2F"/>
    <w:rsid w:val="00F30E80"/>
    <w:rsid w:val="00F35DFE"/>
    <w:rsid w:val="00F4071D"/>
    <w:rsid w:val="00F46D62"/>
    <w:rsid w:val="00F51B81"/>
    <w:rsid w:val="00F55080"/>
    <w:rsid w:val="00F60FF0"/>
    <w:rsid w:val="00F6346A"/>
    <w:rsid w:val="00F7217A"/>
    <w:rsid w:val="00F72AF8"/>
    <w:rsid w:val="00F768EF"/>
    <w:rsid w:val="00F76E9D"/>
    <w:rsid w:val="00F82158"/>
    <w:rsid w:val="00F90D15"/>
    <w:rsid w:val="00F977F3"/>
    <w:rsid w:val="00FA5816"/>
    <w:rsid w:val="00FB1440"/>
    <w:rsid w:val="00FB1772"/>
    <w:rsid w:val="00FB2C82"/>
    <w:rsid w:val="00FB42F3"/>
    <w:rsid w:val="00FC519D"/>
    <w:rsid w:val="00FC6644"/>
    <w:rsid w:val="00FD55F9"/>
    <w:rsid w:val="00FE64C4"/>
    <w:rsid w:val="00FF0F5A"/>
    <w:rsid w:val="00FF1934"/>
    <w:rsid w:val="00FF236D"/>
    <w:rsid w:val="00FF2E51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F8117"/>
  <w15:docId w15:val="{CDAFA652-9EE5-45B6-AD5C-DBC3C829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45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5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20117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D20117"/>
    <w:rPr>
      <w:rFonts w:ascii="Arial" w:eastAsia="Times New Roman" w:hAnsi="Arial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201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OOTNOTES"/>
    <w:basedOn w:val="Normalny"/>
    <w:link w:val="TekstprzypisudolnegoZnak"/>
    <w:uiPriority w:val="99"/>
    <w:unhideWhenUsed/>
    <w:qFormat/>
    <w:rsid w:val="00D2011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basedOn w:val="Domylnaczcionkaakapitu"/>
    <w:link w:val="Tekstprzypisudolnego"/>
    <w:uiPriority w:val="99"/>
    <w:rsid w:val="00D2011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201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6A2F"/>
    <w:rPr>
      <w:color w:val="0563C1" w:themeColor="hyperlink"/>
      <w:u w:val="single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49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AD6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6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659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59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F75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6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66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661"/>
    <w:rPr>
      <w:vertAlign w:val="superscript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715822"/>
    <w:rPr>
      <w:rFonts w:ascii="Times New Roman" w:eastAsia="Times New Roman" w:hAnsi="Times New Roman" w:cs="Times New Roman"/>
      <w:sz w:val="24"/>
      <w:szCs w:val="24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93A3C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rsid w:val="00E93A3C"/>
    <w:rPr>
      <w:rFonts w:asciiTheme="majorHAnsi" w:eastAsiaTheme="majorEastAsia" w:hAnsiTheme="majorHAnsi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B45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B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9C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8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9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slugi.mf.gov.pl/_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36C03-A105-4604-8BB0-5372C317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3502</Words>
  <Characters>21015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Jerchewicz-Rom Milena</dc:creator>
  <cp:lastModifiedBy>Bobko Paulina</cp:lastModifiedBy>
  <cp:revision>2</cp:revision>
  <cp:lastPrinted>2019-08-07T12:10:00Z</cp:lastPrinted>
  <dcterms:created xsi:type="dcterms:W3CDTF">2019-08-07T12:11:00Z</dcterms:created>
  <dcterms:modified xsi:type="dcterms:W3CDTF">2019-08-07T12:11:00Z</dcterms:modified>
</cp:coreProperties>
</file>