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2415"/>
        <w:gridCol w:w="2693"/>
        <w:gridCol w:w="2126"/>
        <w:gridCol w:w="1843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04B" w14:textId="515A1C0B" w:rsidR="007A06A6" w:rsidRPr="00F92C41" w:rsidRDefault="007A06A6" w:rsidP="00564FB9">
            <w:pPr>
              <w:jc w:val="center"/>
              <w:rPr>
                <w:szCs w:val="20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A234DF">
              <w:rPr>
                <w:rFonts w:eastAsia="Calibri" w:cs="Arial"/>
                <w:b/>
                <w:bCs/>
                <w:szCs w:val="20"/>
                <w:lang w:eastAsia="en-US"/>
              </w:rPr>
              <w:t>6</w:t>
            </w:r>
            <w:r w:rsidR="00D1176B">
              <w:rPr>
                <w:rFonts w:eastAsia="Calibri" w:cs="Arial"/>
                <w:b/>
                <w:bCs/>
                <w:szCs w:val="20"/>
                <w:lang w:eastAsia="en-US"/>
              </w:rPr>
              <w:t>6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20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D1176B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16</w:t>
            </w:r>
            <w:r w:rsidR="00A234DF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.12</w:t>
            </w:r>
            <w:r w:rsidR="00564FB9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.20</w:t>
            </w:r>
            <w:r w:rsidR="00923DE4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20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</w:tc>
      </w:tr>
      <w:tr w:rsidR="007A06A6" w:rsidRPr="008630C8" w14:paraId="351A82C9" w14:textId="77777777" w:rsidTr="00D1176B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7A06A6" w:rsidRPr="008630C8" w14:paraId="6069AA75" w14:textId="77777777" w:rsidTr="00D1176B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7A06A6" w:rsidRPr="00F92C41" w:rsidRDefault="007A06A6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2AD55D74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RPZP.06.08.00-32-K</w:t>
            </w:r>
            <w:r w:rsidR="00D1176B">
              <w:rPr>
                <w:rFonts w:cs="Arial"/>
                <w:color w:val="000000"/>
                <w:sz w:val="16"/>
                <w:szCs w:val="16"/>
              </w:rPr>
              <w:t>0</w:t>
            </w:r>
            <w:r w:rsidR="00A234DF">
              <w:rPr>
                <w:rFonts w:cs="Arial"/>
                <w:color w:val="000000"/>
                <w:sz w:val="16"/>
                <w:szCs w:val="16"/>
              </w:rPr>
              <w:t>01</w:t>
            </w:r>
            <w:r w:rsidRPr="003A6561">
              <w:rPr>
                <w:rFonts w:cs="Arial"/>
                <w:color w:val="000000"/>
                <w:sz w:val="16"/>
                <w:szCs w:val="16"/>
              </w:rPr>
              <w:t>/2</w:t>
            </w:r>
            <w:r w:rsidR="00D1176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0835F970" w:rsidR="007A06A6" w:rsidRPr="00C65FDC" w:rsidRDefault="00D1176B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76B">
              <w:rPr>
                <w:rFonts w:cs="Arial"/>
                <w:color w:val="000000"/>
                <w:sz w:val="18"/>
                <w:szCs w:val="18"/>
              </w:rPr>
              <w:t>ZACHODNIOPOMORSKIE CENTRUM ONKOLOGI</w:t>
            </w:r>
            <w:r w:rsidR="00E75E25">
              <w:rPr>
                <w:rFonts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DB1" w14:textId="165CFB2F" w:rsidR="007A06A6" w:rsidRPr="00C65FDC" w:rsidRDefault="00D1176B" w:rsidP="00CB046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76B">
              <w:rPr>
                <w:rFonts w:cs="Arial"/>
                <w:color w:val="000000"/>
                <w:sz w:val="18"/>
                <w:szCs w:val="18"/>
              </w:rPr>
              <w:t>Rehabilitacja lecznicza pacjentów onkologicznych na lata 2021-2022 w Zachodniopomorskim Centrum Onkologii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57E16236" w:rsidR="007A06A6" w:rsidRPr="003E6648" w:rsidRDefault="00D1176B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25.</w:t>
            </w:r>
            <w:r w:rsidR="00A234DF">
              <w:rPr>
                <w:rFonts w:eastAsia="Calibri" w:cs="Arial"/>
                <w:sz w:val="16"/>
                <w:szCs w:val="16"/>
                <w:lang w:eastAsia="en-US"/>
              </w:rPr>
              <w:t>03.2021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113" w14:textId="202116BB" w:rsidR="007A06A6" w:rsidRPr="002422D9" w:rsidRDefault="00D1176B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1176B">
              <w:rPr>
                <w:rFonts w:eastAsia="Calibri" w:cs="Arial"/>
                <w:sz w:val="16"/>
                <w:szCs w:val="16"/>
                <w:lang w:eastAsia="en-US"/>
              </w:rPr>
              <w:t>6 395 950,00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CB046D" w:rsidRPr="00CB046D">
              <w:rPr>
                <w:rFonts w:eastAsia="Calibri" w:cs="Arial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5782CC93" w:rsidR="007A06A6" w:rsidRPr="002422D9" w:rsidRDefault="00D1176B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1176B">
              <w:rPr>
                <w:rFonts w:eastAsia="Calibri" w:cs="Arial"/>
                <w:sz w:val="16"/>
                <w:szCs w:val="16"/>
                <w:lang w:eastAsia="en-US"/>
              </w:rPr>
              <w:t>5 756 355,00</w:t>
            </w:r>
            <w:r w:rsidR="00CB046D">
              <w:rPr>
                <w:rFonts w:eastAsia="Calibri" w:cs="Arial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26D4B6E5" w:rsidR="007A06A6" w:rsidRPr="002422D9" w:rsidRDefault="00D1176B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1176B"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  <w:r w:rsidR="00387271">
              <w:rPr>
                <w:rFonts w:eastAsia="Calibri" w:cs="Arial"/>
                <w:sz w:val="16"/>
                <w:szCs w:val="16"/>
                <w:lang w:eastAsia="en-US"/>
              </w:rPr>
              <w:t> 436 557</w:t>
            </w:r>
            <w:r w:rsidRPr="00D1176B">
              <w:rPr>
                <w:rFonts w:eastAsia="Calibri" w:cs="Arial"/>
                <w:sz w:val="16"/>
                <w:szCs w:val="16"/>
                <w:lang w:eastAsia="en-US"/>
              </w:rPr>
              <w:t>,</w:t>
            </w:r>
            <w:r w:rsidR="00387271"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  <w:r w:rsidRPr="00D1176B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  <w:r w:rsidR="00387271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CB046D">
              <w:rPr>
                <w:rFonts w:eastAsia="Calibri" w:cs="Arial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73800CFE" w:rsidR="007A06A6" w:rsidRPr="002422D9" w:rsidRDefault="006C41EC" w:rsidP="00C65FD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D1176B">
              <w:rPr>
                <w:rFonts w:cs="Arial"/>
                <w:sz w:val="16"/>
                <w:szCs w:val="16"/>
              </w:rPr>
              <w:t>6,5</w:t>
            </w:r>
          </w:p>
        </w:tc>
      </w:tr>
    </w:tbl>
    <w:p w14:paraId="1303BBDA" w14:textId="77777777" w:rsidR="001A4647" w:rsidRDefault="001A4647" w:rsidP="00E701BD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1D6824F0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0E3105DA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2B584683" w14:textId="64E9245F" w:rsidR="00A91300" w:rsidRPr="001A4647" w:rsidRDefault="00A91300" w:rsidP="007B7C1F">
      <w:pPr>
        <w:tabs>
          <w:tab w:val="left" w:pos="284"/>
        </w:tabs>
        <w:jc w:val="left"/>
        <w:rPr>
          <w:rFonts w:cs="Arial"/>
          <w:iCs/>
          <w:sz w:val="16"/>
          <w:szCs w:val="16"/>
        </w:rPr>
      </w:pPr>
      <w:bookmarkStart w:id="0" w:name="_GoBack"/>
      <w:bookmarkEnd w:id="0"/>
      <w:r>
        <w:rPr>
          <w:rFonts w:cs="Arial"/>
          <w:sz w:val="18"/>
          <w:szCs w:val="18"/>
        </w:rPr>
        <w:t xml:space="preserve"> </w:t>
      </w:r>
    </w:p>
    <w:p w14:paraId="0A5CE6B1" w14:textId="783B8080" w:rsidR="00670CAB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D1176B">
        <w:rPr>
          <w:rFonts w:cs="Arial"/>
          <w:sz w:val="18"/>
          <w:szCs w:val="18"/>
        </w:rPr>
        <w:t>25</w:t>
      </w:r>
      <w:r w:rsidR="00A234DF">
        <w:rPr>
          <w:rFonts w:cs="Arial"/>
          <w:sz w:val="18"/>
          <w:szCs w:val="18"/>
        </w:rPr>
        <w:t>.03.2021 r.</w:t>
      </w: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EEDA" w14:textId="77777777" w:rsidR="004F15B0" w:rsidRDefault="00CF18A0" w:rsidP="004F15B0">
    <w:pPr>
      <w:pStyle w:val="Nagwek2"/>
    </w:pPr>
    <w:bookmarkStart w:id="1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87271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6F83"/>
    <w:rsid w:val="0069711C"/>
    <w:rsid w:val="006A501F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B0B02"/>
    <w:rsid w:val="007B2D6A"/>
    <w:rsid w:val="007B7C1F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046D"/>
    <w:rsid w:val="00CB7F60"/>
    <w:rsid w:val="00CC0340"/>
    <w:rsid w:val="00CC396D"/>
    <w:rsid w:val="00CC3C58"/>
    <w:rsid w:val="00CC4B34"/>
    <w:rsid w:val="00CD0098"/>
    <w:rsid w:val="00CE22DD"/>
    <w:rsid w:val="00CF18A0"/>
    <w:rsid w:val="00D1176B"/>
    <w:rsid w:val="00D11D0E"/>
    <w:rsid w:val="00D20762"/>
    <w:rsid w:val="00D26F8A"/>
    <w:rsid w:val="00D35E7A"/>
    <w:rsid w:val="00D44293"/>
    <w:rsid w:val="00D46F97"/>
    <w:rsid w:val="00D53A44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75E25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9DEA-CD59-41D1-88B3-B1589457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Klimas Sandra</cp:lastModifiedBy>
  <cp:revision>8</cp:revision>
  <cp:lastPrinted>2021-03-26T07:19:00Z</cp:lastPrinted>
  <dcterms:created xsi:type="dcterms:W3CDTF">2021-03-12T09:55:00Z</dcterms:created>
  <dcterms:modified xsi:type="dcterms:W3CDTF">2021-03-26T07:19:00Z</dcterms:modified>
</cp:coreProperties>
</file>